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1FA7" w:rsidRPr="008F28BB" w:rsidRDefault="00F21697" w:rsidP="00F21697">
      <w:pPr>
        <w:jc w:val="center"/>
        <w:rPr>
          <w:b/>
          <w:color w:val="FF0000"/>
          <w:sz w:val="44"/>
        </w:rPr>
      </w:pPr>
      <w:r w:rsidRPr="008F28BB">
        <w:rPr>
          <w:b/>
          <w:color w:val="FF0000"/>
          <w:sz w:val="44"/>
        </w:rPr>
        <w:t>Agribusiness Connections Program</w:t>
      </w:r>
    </w:p>
    <w:p w:rsidR="00F100C4" w:rsidRPr="00642862" w:rsidRDefault="003E5C54" w:rsidP="00F21697">
      <w:pPr>
        <w:jc w:val="center"/>
        <w:rPr>
          <w:sz w:val="28"/>
        </w:rPr>
      </w:pPr>
      <w:r w:rsidRPr="00642862">
        <w:rPr>
          <w:sz w:val="28"/>
        </w:rPr>
        <w:t>Wednesday, January 10</w:t>
      </w:r>
      <w:r w:rsidR="00977F82" w:rsidRPr="00642862">
        <w:rPr>
          <w:sz w:val="28"/>
          <w:vertAlign w:val="superscript"/>
        </w:rPr>
        <w:t>th</w:t>
      </w:r>
      <w:r w:rsidRPr="00642862">
        <w:rPr>
          <w:sz w:val="28"/>
        </w:rPr>
        <w:t xml:space="preserve"> 2018 </w:t>
      </w:r>
      <w:r w:rsidR="005B6236" w:rsidRPr="00642862">
        <w:rPr>
          <w:sz w:val="28"/>
        </w:rPr>
        <w:t xml:space="preserve">  </w:t>
      </w:r>
    </w:p>
    <w:p w:rsidR="003E5C54" w:rsidRPr="00642862" w:rsidRDefault="003E5C54" w:rsidP="00F21697">
      <w:pPr>
        <w:jc w:val="center"/>
        <w:rPr>
          <w:sz w:val="28"/>
        </w:rPr>
      </w:pPr>
      <w:r w:rsidRPr="00642862">
        <w:rPr>
          <w:sz w:val="28"/>
        </w:rPr>
        <w:t>2:00</w:t>
      </w:r>
      <w:r w:rsidR="003025F1">
        <w:rPr>
          <w:sz w:val="28"/>
        </w:rPr>
        <w:t xml:space="preserve"> pm</w:t>
      </w:r>
      <w:r w:rsidRPr="00642862">
        <w:rPr>
          <w:sz w:val="28"/>
        </w:rPr>
        <w:t xml:space="preserve"> – 5:00</w:t>
      </w:r>
      <w:r w:rsidR="003025F1">
        <w:rPr>
          <w:sz w:val="28"/>
        </w:rPr>
        <w:t xml:space="preserve"> </w:t>
      </w:r>
      <w:r w:rsidRPr="00642862">
        <w:rPr>
          <w:sz w:val="28"/>
        </w:rPr>
        <w:t>pm</w:t>
      </w:r>
    </w:p>
    <w:p w:rsidR="00642862" w:rsidRPr="00642862" w:rsidRDefault="00642862" w:rsidP="00642862">
      <w:pPr>
        <w:jc w:val="center"/>
        <w:rPr>
          <w:sz w:val="28"/>
        </w:rPr>
      </w:pPr>
      <w:r w:rsidRPr="00642862">
        <w:rPr>
          <w:sz w:val="28"/>
        </w:rPr>
        <w:t>2018 Wisconsin Agribusiness Classic</w:t>
      </w:r>
    </w:p>
    <w:p w:rsidR="003E5C54" w:rsidRPr="00642862" w:rsidRDefault="003E5C54" w:rsidP="00F21697">
      <w:pPr>
        <w:jc w:val="center"/>
        <w:rPr>
          <w:sz w:val="28"/>
        </w:rPr>
      </w:pPr>
      <w:r w:rsidRPr="00642862">
        <w:rPr>
          <w:sz w:val="28"/>
        </w:rPr>
        <w:t>Alliant Energy Center Exhibition Hall</w:t>
      </w:r>
    </w:p>
    <w:p w:rsidR="003E5C54" w:rsidRDefault="003E5C54" w:rsidP="00F21697">
      <w:pPr>
        <w:jc w:val="center"/>
        <w:rPr>
          <w:b/>
          <w:sz w:val="28"/>
        </w:rPr>
      </w:pPr>
    </w:p>
    <w:p w:rsidR="003E5C54" w:rsidRPr="005C5137" w:rsidRDefault="00F21697" w:rsidP="003E5C54">
      <w:pPr>
        <w:jc w:val="center"/>
        <w:rPr>
          <w:b/>
          <w:sz w:val="36"/>
          <w:u w:val="single"/>
        </w:rPr>
      </w:pPr>
      <w:r w:rsidRPr="005C5137">
        <w:rPr>
          <w:b/>
          <w:sz w:val="36"/>
          <w:u w:val="single"/>
        </w:rPr>
        <w:t>Attending Companies</w:t>
      </w:r>
    </w:p>
    <w:p w:rsidR="00F21697" w:rsidRDefault="00F21697" w:rsidP="003E5C54">
      <w:pPr>
        <w:rPr>
          <w:i/>
          <w:sz w:val="28"/>
        </w:rPr>
      </w:pPr>
    </w:p>
    <w:p w:rsidR="00F21697" w:rsidRPr="00F21697" w:rsidRDefault="00F21697" w:rsidP="00F21697">
      <w:pPr>
        <w:rPr>
          <w:sz w:val="28"/>
        </w:rPr>
      </w:pPr>
      <w:r w:rsidRPr="00642862">
        <w:rPr>
          <w:b/>
          <w:sz w:val="28"/>
          <w:u w:val="single"/>
        </w:rPr>
        <w:t xml:space="preserve">Page </w:t>
      </w:r>
      <w:r w:rsidR="003E5C54" w:rsidRPr="00642862">
        <w:rPr>
          <w:b/>
          <w:sz w:val="28"/>
          <w:u w:val="single"/>
        </w:rPr>
        <w:t>I</w:t>
      </w:r>
      <w:r w:rsidRPr="00642862">
        <w:rPr>
          <w:b/>
          <w:sz w:val="28"/>
          <w:u w:val="single"/>
        </w:rPr>
        <w:t>nformation</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sidR="005B6236">
        <w:rPr>
          <w:sz w:val="28"/>
        </w:rPr>
        <w:t xml:space="preserve"> </w:t>
      </w:r>
      <w:r w:rsidRPr="00642862">
        <w:rPr>
          <w:b/>
          <w:sz w:val="28"/>
          <w:u w:val="single"/>
        </w:rPr>
        <w:t>Page #</w:t>
      </w:r>
    </w:p>
    <w:p w:rsidR="00F21697" w:rsidRPr="00F21697" w:rsidRDefault="00F21697" w:rsidP="00F21697">
      <w:pPr>
        <w:rPr>
          <w:sz w:val="28"/>
        </w:rPr>
      </w:pPr>
    </w:p>
    <w:p w:rsidR="00F21697" w:rsidRDefault="005C5137" w:rsidP="00F21697">
      <w:pPr>
        <w:rPr>
          <w:sz w:val="28"/>
        </w:rPr>
      </w:pPr>
      <w:r>
        <w:rPr>
          <w:sz w:val="28"/>
        </w:rPr>
        <w:t>Company Contact Listing . . . .</w:t>
      </w:r>
      <w:r w:rsidR="00F21697">
        <w:rPr>
          <w:sz w:val="28"/>
        </w:rPr>
        <w:t xml:space="preserve"> . . . . . . . . . . . . . . . . . . . . . . . . . . . . . . .</w:t>
      </w:r>
      <w:r w:rsidR="00F100C4">
        <w:rPr>
          <w:sz w:val="28"/>
        </w:rPr>
        <w:t xml:space="preserve"> . . . . . . . . . . . . . . .</w:t>
      </w:r>
      <w:r w:rsidR="00F21697">
        <w:rPr>
          <w:sz w:val="28"/>
        </w:rPr>
        <w:t xml:space="preserve">  2</w:t>
      </w:r>
    </w:p>
    <w:p w:rsidR="00F21697" w:rsidRPr="00F100C4" w:rsidRDefault="00F21697" w:rsidP="00F21697">
      <w:pPr>
        <w:rPr>
          <w:sz w:val="36"/>
        </w:rPr>
      </w:pPr>
    </w:p>
    <w:p w:rsidR="00F21697" w:rsidRPr="00F21697" w:rsidRDefault="00F21697" w:rsidP="00F100C4">
      <w:pPr>
        <w:spacing w:line="360" w:lineRule="auto"/>
        <w:contextualSpacing/>
        <w:rPr>
          <w:sz w:val="28"/>
        </w:rPr>
      </w:pPr>
      <w:r>
        <w:rPr>
          <w:sz w:val="28"/>
        </w:rPr>
        <w:t>Ag Source Laboratories . . . . . . . . . . . . . . . . . . . . . . . . . . . . . . . . . . . . . . . . . . . . . . . . . . .   3 - 4</w:t>
      </w:r>
    </w:p>
    <w:p w:rsidR="00F21697" w:rsidRDefault="00F21697" w:rsidP="00F100C4">
      <w:pPr>
        <w:spacing w:line="360" w:lineRule="auto"/>
        <w:contextualSpacing/>
        <w:rPr>
          <w:sz w:val="28"/>
        </w:rPr>
      </w:pPr>
      <w:r>
        <w:rPr>
          <w:sz w:val="28"/>
        </w:rPr>
        <w:t>Allied Cooperative</w:t>
      </w:r>
      <w:r w:rsidR="005B6236">
        <w:rPr>
          <w:sz w:val="28"/>
        </w:rPr>
        <w:t xml:space="preserve"> . . . . . . . . . . . . . . . . . . . . . . . . . . . . . . . . . . . . . . . . . . . . . . . . . . . . . . .   5</w:t>
      </w:r>
    </w:p>
    <w:p w:rsidR="00F21697" w:rsidRDefault="00F21697" w:rsidP="00F100C4">
      <w:pPr>
        <w:spacing w:line="360" w:lineRule="auto"/>
        <w:contextualSpacing/>
        <w:rPr>
          <w:sz w:val="28"/>
        </w:rPr>
      </w:pPr>
      <w:r>
        <w:rPr>
          <w:sz w:val="28"/>
        </w:rPr>
        <w:t>Country Visions Cooperative</w:t>
      </w:r>
      <w:r w:rsidR="005B6236">
        <w:rPr>
          <w:sz w:val="28"/>
        </w:rPr>
        <w:t xml:space="preserve"> . . . . . . . . . . . . . . . . . . . . . . . . . . . . . . . . . . . . . . . . . .</w:t>
      </w:r>
      <w:r w:rsidR="00F100C4">
        <w:rPr>
          <w:sz w:val="28"/>
        </w:rPr>
        <w:t xml:space="preserve"> . . . .   </w:t>
      </w:r>
      <w:r w:rsidR="005B6236">
        <w:rPr>
          <w:sz w:val="28"/>
        </w:rPr>
        <w:t xml:space="preserve"> 6</w:t>
      </w:r>
    </w:p>
    <w:p w:rsidR="00F21697" w:rsidRDefault="00F21697" w:rsidP="00F100C4">
      <w:pPr>
        <w:spacing w:line="360" w:lineRule="auto"/>
        <w:contextualSpacing/>
        <w:rPr>
          <w:sz w:val="28"/>
        </w:rPr>
      </w:pPr>
      <w:r>
        <w:rPr>
          <w:sz w:val="28"/>
        </w:rPr>
        <w:t>The DeLong Company</w:t>
      </w:r>
      <w:r w:rsidR="005B6236">
        <w:rPr>
          <w:sz w:val="28"/>
        </w:rPr>
        <w:t xml:space="preserve"> . . . . . . . . . . . . . . . . . . . . . . . . . . . . . . . . . . . . . . . . . . . . . . . . . . . .   7 </w:t>
      </w:r>
    </w:p>
    <w:p w:rsidR="00F21697" w:rsidRDefault="00F21697" w:rsidP="00F100C4">
      <w:pPr>
        <w:spacing w:line="360" w:lineRule="auto"/>
        <w:contextualSpacing/>
        <w:rPr>
          <w:sz w:val="28"/>
        </w:rPr>
      </w:pPr>
      <w:r>
        <w:rPr>
          <w:sz w:val="28"/>
        </w:rPr>
        <w:t>Helena Chemical Company</w:t>
      </w:r>
      <w:r w:rsidR="005B6236">
        <w:rPr>
          <w:sz w:val="28"/>
        </w:rPr>
        <w:t>. . . . . . . . . . . . . . . . . . . . . . . . . . . . . . . . . . . . . . . . . . . . . . . .    8</w:t>
      </w:r>
    </w:p>
    <w:p w:rsidR="00F21697" w:rsidRDefault="00F21697" w:rsidP="00F100C4">
      <w:pPr>
        <w:spacing w:line="360" w:lineRule="auto"/>
        <w:contextualSpacing/>
        <w:rPr>
          <w:sz w:val="28"/>
        </w:rPr>
      </w:pPr>
      <w:r>
        <w:rPr>
          <w:sz w:val="28"/>
        </w:rPr>
        <w:t>Insight FS</w:t>
      </w:r>
      <w:r w:rsidR="005B6236">
        <w:rPr>
          <w:sz w:val="28"/>
        </w:rPr>
        <w:t xml:space="preserve"> . . . . . . . . . . . . . . . . . . . . . . . . . . . . . . . . . . . . . . . . . . . . . . . . . . . . . . . . . . . . . . </w:t>
      </w:r>
      <w:r w:rsidR="00F100C4">
        <w:rPr>
          <w:sz w:val="28"/>
        </w:rPr>
        <w:t xml:space="preserve"> </w:t>
      </w:r>
      <w:r w:rsidR="00AD7FB5">
        <w:rPr>
          <w:sz w:val="28"/>
        </w:rPr>
        <w:t xml:space="preserve">  9 - 10</w:t>
      </w:r>
    </w:p>
    <w:p w:rsidR="00200B77" w:rsidRDefault="00E56FAF" w:rsidP="00F100C4">
      <w:pPr>
        <w:spacing w:line="360" w:lineRule="auto"/>
        <w:contextualSpacing/>
        <w:rPr>
          <w:sz w:val="28"/>
        </w:rPr>
      </w:pPr>
      <w:r>
        <w:rPr>
          <w:sz w:val="28"/>
        </w:rPr>
        <w:t>INTL FCStone . . . . . . . . . . . . . . . . . . . . . . . . . . . . . . . . . . . . . . . . . . . . . . . . . . . . . . . . . . .    11 - 12</w:t>
      </w:r>
    </w:p>
    <w:p w:rsidR="00F21697" w:rsidRDefault="00F21697" w:rsidP="00F100C4">
      <w:pPr>
        <w:spacing w:line="360" w:lineRule="auto"/>
        <w:contextualSpacing/>
        <w:rPr>
          <w:sz w:val="28"/>
        </w:rPr>
      </w:pPr>
      <w:r>
        <w:rPr>
          <w:sz w:val="28"/>
        </w:rPr>
        <w:t>Landmark Services Cooperative</w:t>
      </w:r>
      <w:r w:rsidR="005B6236">
        <w:rPr>
          <w:sz w:val="28"/>
        </w:rPr>
        <w:t xml:space="preserve"> . . . . . . . . . . . . . . . . . . . .</w:t>
      </w:r>
      <w:bookmarkStart w:id="0" w:name="_GoBack"/>
      <w:bookmarkEnd w:id="0"/>
      <w:r w:rsidR="005B6236">
        <w:rPr>
          <w:sz w:val="28"/>
        </w:rPr>
        <w:t xml:space="preserve"> . . . . . . . . . . . . . . . . . . . . . . . . </w:t>
      </w:r>
      <w:r w:rsidR="00E56FAF">
        <w:rPr>
          <w:sz w:val="28"/>
        </w:rPr>
        <w:t xml:space="preserve">  13</w:t>
      </w:r>
    </w:p>
    <w:p w:rsidR="00F21697" w:rsidRDefault="00F21697" w:rsidP="00F100C4">
      <w:pPr>
        <w:spacing w:line="360" w:lineRule="auto"/>
        <w:contextualSpacing/>
        <w:rPr>
          <w:sz w:val="28"/>
        </w:rPr>
      </w:pPr>
      <w:r>
        <w:rPr>
          <w:sz w:val="28"/>
        </w:rPr>
        <w:t>Pearl City Elevator</w:t>
      </w:r>
      <w:r w:rsidR="005B6236">
        <w:rPr>
          <w:sz w:val="28"/>
        </w:rPr>
        <w:t xml:space="preserve"> . . . . . . . . . . . . . . . . . . . . . . . . . . . . . . . . . . . . . . . . . . . . . . . . . . . . . . . </w:t>
      </w:r>
      <w:r w:rsidR="00E56FAF">
        <w:rPr>
          <w:sz w:val="28"/>
        </w:rPr>
        <w:t xml:space="preserve">  14 - 15</w:t>
      </w:r>
    </w:p>
    <w:p w:rsidR="00F21697" w:rsidRDefault="00F21697" w:rsidP="00F100C4">
      <w:pPr>
        <w:spacing w:line="360" w:lineRule="auto"/>
        <w:contextualSpacing/>
        <w:rPr>
          <w:sz w:val="28"/>
        </w:rPr>
      </w:pPr>
      <w:r>
        <w:rPr>
          <w:sz w:val="28"/>
        </w:rPr>
        <w:t>Premier Cooperative</w:t>
      </w:r>
      <w:r w:rsidR="005B6236">
        <w:rPr>
          <w:sz w:val="28"/>
        </w:rPr>
        <w:t xml:space="preserve"> . . . . . . . . . . . . . . . . . . . . . . . . . . . . . . . . . . . . . . . . . . . . . . . . . . . . .</w:t>
      </w:r>
      <w:r w:rsidR="00E56FAF">
        <w:rPr>
          <w:sz w:val="28"/>
        </w:rPr>
        <w:t xml:space="preserve">   16</w:t>
      </w:r>
    </w:p>
    <w:p w:rsidR="00F21697" w:rsidRDefault="00F21697" w:rsidP="00F100C4">
      <w:pPr>
        <w:spacing w:line="360" w:lineRule="auto"/>
        <w:contextualSpacing/>
        <w:rPr>
          <w:sz w:val="28"/>
        </w:rPr>
      </w:pPr>
      <w:r>
        <w:rPr>
          <w:sz w:val="28"/>
        </w:rPr>
        <w:t>United Cooperative</w:t>
      </w:r>
      <w:r w:rsidR="005B6236">
        <w:rPr>
          <w:sz w:val="28"/>
        </w:rPr>
        <w:t xml:space="preserve"> . . . . . . . . . . . . . . . . . . . . . . . . . . . . . . . . . . . . . . . . . . . . . . . . . . . . . . </w:t>
      </w:r>
      <w:r w:rsidR="00E56FAF">
        <w:rPr>
          <w:sz w:val="28"/>
        </w:rPr>
        <w:t xml:space="preserve">  17 - 18</w:t>
      </w:r>
    </w:p>
    <w:p w:rsidR="00200B77" w:rsidRDefault="00200B77"/>
    <w:p w:rsidR="000F7B6A" w:rsidRDefault="00F21697">
      <w:r w:rsidRPr="00F21697">
        <w:rPr>
          <w:i/>
          <w:noProof/>
          <w:sz w:val="28"/>
        </w:rPr>
        <w:drawing>
          <wp:inline distT="0" distB="0" distL="0" distR="0" wp14:anchorId="20603A4C" wp14:editId="26A9445C">
            <wp:extent cx="6858000" cy="23342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2334260"/>
                    </a:xfrm>
                    <a:prstGeom prst="rect">
                      <a:avLst/>
                    </a:prstGeom>
                    <a:noFill/>
                    <a:ln>
                      <a:noFill/>
                    </a:ln>
                  </pic:spPr>
                </pic:pic>
              </a:graphicData>
            </a:graphic>
          </wp:inline>
        </w:drawing>
      </w:r>
    </w:p>
    <w:p w:rsidR="000F7B6A" w:rsidRDefault="000F7B6A"/>
    <w:tbl>
      <w:tblPr>
        <w:tblW w:w="11360" w:type="dxa"/>
        <w:tblLook w:val="04A0" w:firstRow="1" w:lastRow="0" w:firstColumn="1" w:lastColumn="0" w:noHBand="0" w:noVBand="1"/>
      </w:tblPr>
      <w:tblGrid>
        <w:gridCol w:w="3600"/>
        <w:gridCol w:w="3620"/>
        <w:gridCol w:w="4140"/>
      </w:tblGrid>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b/>
                <w:bCs/>
                <w:color w:val="000000"/>
              </w:rPr>
            </w:pPr>
            <w:r w:rsidRPr="00C5171B">
              <w:rPr>
                <w:rFonts w:eastAsia="Times New Roman" w:cs="Times New Roman"/>
                <w:b/>
                <w:bCs/>
                <w:color w:val="000000"/>
              </w:rPr>
              <w:lastRenderedPageBreak/>
              <w:t>Ag Source Laboratories</w:t>
            </w:r>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b/>
                <w:bCs/>
                <w:color w:val="000000"/>
              </w:rPr>
            </w:pPr>
            <w:r w:rsidRPr="00C5171B">
              <w:rPr>
                <w:rFonts w:eastAsia="Times New Roman" w:cs="Times New Roman"/>
                <w:b/>
                <w:bCs/>
                <w:color w:val="000000"/>
              </w:rPr>
              <w:t>Helena Chemical Company</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b/>
                <w:bCs/>
                <w:color w:val="000000"/>
              </w:rPr>
            </w:pPr>
            <w:r w:rsidRPr="00C5171B">
              <w:rPr>
                <w:rFonts w:eastAsia="Times New Roman" w:cs="Times New Roman"/>
                <w:b/>
                <w:bCs/>
                <w:color w:val="000000"/>
              </w:rPr>
              <w:t>Pearl City Elevator, Inc.</w:t>
            </w: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Steve Peterson</w:t>
            </w:r>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Terry Walsh</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proofErr w:type="spellStart"/>
            <w:r w:rsidRPr="00C5171B">
              <w:rPr>
                <w:rFonts w:eastAsia="Times New Roman" w:cs="Times New Roman"/>
                <w:color w:val="000000"/>
              </w:rPr>
              <w:t>Pennie</w:t>
            </w:r>
            <w:proofErr w:type="spellEnd"/>
            <w:r w:rsidRPr="00C5171B">
              <w:rPr>
                <w:rFonts w:eastAsia="Times New Roman" w:cs="Times New Roman"/>
                <w:color w:val="000000"/>
              </w:rPr>
              <w:t xml:space="preserve"> </w:t>
            </w:r>
            <w:proofErr w:type="spellStart"/>
            <w:r w:rsidRPr="00C5171B">
              <w:rPr>
                <w:rFonts w:eastAsia="Times New Roman" w:cs="Times New Roman"/>
                <w:color w:val="000000"/>
              </w:rPr>
              <w:t>Groezinger</w:t>
            </w:r>
            <w:proofErr w:type="spellEnd"/>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VP Laboratory Services</w:t>
            </w:r>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West Bend Branch Manager</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HR &amp; Credit Manager</w:t>
            </w: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106 N. Cecil Street</w:t>
            </w:r>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 xml:space="preserve">2525 </w:t>
            </w:r>
            <w:proofErr w:type="spellStart"/>
            <w:r w:rsidRPr="00C5171B">
              <w:rPr>
                <w:rFonts w:eastAsia="Times New Roman" w:cs="Times New Roman"/>
                <w:color w:val="000000"/>
              </w:rPr>
              <w:t>Townline</w:t>
            </w:r>
            <w:proofErr w:type="spellEnd"/>
            <w:r w:rsidRPr="00C5171B">
              <w:rPr>
                <w:rFonts w:eastAsia="Times New Roman" w:cs="Times New Roman"/>
                <w:color w:val="000000"/>
              </w:rPr>
              <w:t xml:space="preserve"> Road</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119 S. Main Street</w:t>
            </w: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PO Box 7</w:t>
            </w:r>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West Bend, WI  53090</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Pearl City, IL  61062</w:t>
            </w: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Bonduel, WI  54107</w:t>
            </w:r>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262-689-0906</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800-851-8584</w:t>
            </w: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715-758-2178</w:t>
            </w:r>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hyperlink r:id="rId8" w:history="1">
              <w:r w:rsidRPr="00C5171B">
                <w:rPr>
                  <w:rFonts w:eastAsia="Times New Roman" w:cs="Times New Roman"/>
                  <w:color w:val="0563C1"/>
                  <w:u w:val="single"/>
                </w:rPr>
                <w:t>Walsht@helenachemical.com</w:t>
              </w:r>
            </w:hyperlink>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hyperlink r:id="rId9" w:history="1">
              <w:r w:rsidRPr="00C5171B">
                <w:rPr>
                  <w:rFonts w:eastAsia="Times New Roman" w:cs="Times New Roman"/>
                  <w:color w:val="0563C1"/>
                  <w:u w:val="single"/>
                </w:rPr>
                <w:t>pgroezinger@pce-coops.com</w:t>
              </w:r>
            </w:hyperlink>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hyperlink r:id="rId10" w:history="1">
              <w:r w:rsidRPr="00C5171B">
                <w:rPr>
                  <w:rFonts w:eastAsia="Times New Roman" w:cs="Times New Roman"/>
                  <w:color w:val="0563C1"/>
                  <w:u w:val="single"/>
                </w:rPr>
                <w:t>speterson@agsource.com</w:t>
              </w:r>
            </w:hyperlink>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hyperlink r:id="rId11" w:history="1">
              <w:r w:rsidRPr="00C5171B">
                <w:rPr>
                  <w:rFonts w:eastAsia="Times New Roman" w:cs="Times New Roman"/>
                  <w:color w:val="0563C1"/>
                  <w:u w:val="single"/>
                </w:rPr>
                <w:t>www.helenaconnect.com</w:t>
              </w:r>
            </w:hyperlink>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hyperlink r:id="rId12" w:history="1">
              <w:r w:rsidRPr="00C5171B">
                <w:rPr>
                  <w:rFonts w:eastAsia="Times New Roman" w:cs="Times New Roman"/>
                  <w:color w:val="0563C1"/>
                  <w:u w:val="single"/>
                </w:rPr>
                <w:t>www.pce-coops.com</w:t>
              </w:r>
            </w:hyperlink>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hyperlink r:id="rId13" w:history="1">
              <w:r w:rsidRPr="00C5171B">
                <w:rPr>
                  <w:rFonts w:eastAsia="Times New Roman" w:cs="Times New Roman"/>
                  <w:color w:val="0563C1"/>
                  <w:u w:val="single"/>
                </w:rPr>
                <w:t xml:space="preserve">www.agsource.com </w:t>
              </w:r>
            </w:hyperlink>
          </w:p>
        </w:tc>
        <w:tc>
          <w:tcPr>
            <w:tcW w:w="3620" w:type="dxa"/>
            <w:tcBorders>
              <w:top w:val="nil"/>
              <w:left w:val="nil"/>
              <w:bottom w:val="nil"/>
              <w:right w:val="nil"/>
            </w:tcBorders>
            <w:shd w:val="clear" w:color="auto" w:fill="auto"/>
            <w:noWrap/>
            <w:vAlign w:val="bottom"/>
            <w:hideMark/>
          </w:tcPr>
          <w:p w:rsidR="00C5171B" w:rsidRPr="00C5171B" w:rsidRDefault="00C5171B" w:rsidP="00C5171B">
            <w:pPr>
              <w:widowControl/>
              <w:autoSpaceDE/>
              <w:autoSpaceDN/>
              <w:rPr>
                <w:rFonts w:eastAsia="Times New Roman"/>
                <w:color w:val="0563C1"/>
                <w:u w:val="single"/>
              </w:rPr>
            </w:pPr>
          </w:p>
        </w:tc>
        <w:tc>
          <w:tcPr>
            <w:tcW w:w="4140" w:type="dxa"/>
            <w:tcBorders>
              <w:top w:val="nil"/>
              <w:left w:val="nil"/>
              <w:bottom w:val="nil"/>
              <w:right w:val="nil"/>
            </w:tcBorders>
            <w:shd w:val="clear" w:color="auto" w:fill="auto"/>
            <w:noWrap/>
            <w:vAlign w:val="bottom"/>
            <w:hideMark/>
          </w:tcPr>
          <w:p w:rsidR="00C5171B" w:rsidRPr="00C5171B" w:rsidRDefault="00C5171B" w:rsidP="00C5171B">
            <w:pPr>
              <w:widowControl/>
              <w:autoSpaceDE/>
              <w:autoSpaceDN/>
              <w:rPr>
                <w:rFonts w:ascii="Times New Roman" w:eastAsia="Times New Roman" w:hAnsi="Times New Roman" w:cs="Times New Roman"/>
                <w:sz w:val="20"/>
                <w:szCs w:val="20"/>
              </w:rPr>
            </w:pPr>
          </w:p>
        </w:tc>
      </w:tr>
      <w:tr w:rsidR="00C5171B" w:rsidRPr="00C5171B" w:rsidTr="00C5171B">
        <w:trPr>
          <w:trHeight w:val="300"/>
        </w:trPr>
        <w:tc>
          <w:tcPr>
            <w:tcW w:w="11360" w:type="dxa"/>
            <w:gridSpan w:val="3"/>
            <w:tcBorders>
              <w:top w:val="nil"/>
              <w:left w:val="nil"/>
              <w:bottom w:val="nil"/>
              <w:right w:val="nil"/>
            </w:tcBorders>
            <w:shd w:val="clear" w:color="auto" w:fill="auto"/>
            <w:noWrap/>
            <w:vAlign w:val="bottom"/>
            <w:hideMark/>
          </w:tcPr>
          <w:p w:rsidR="00C5171B" w:rsidRPr="00C5171B" w:rsidRDefault="00C5171B" w:rsidP="00C5171B">
            <w:pPr>
              <w:widowControl/>
              <w:autoSpaceDE/>
              <w:autoSpaceDN/>
              <w:rPr>
                <w:rFonts w:ascii="Times New Roman" w:eastAsia="Times New Roman" w:hAnsi="Times New Roman" w:cs="Times New Roman"/>
                <w:sz w:val="20"/>
                <w:szCs w:val="20"/>
              </w:rPr>
            </w:pP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b/>
                <w:bCs/>
                <w:color w:val="000000"/>
              </w:rPr>
            </w:pPr>
            <w:r w:rsidRPr="00C5171B">
              <w:rPr>
                <w:rFonts w:eastAsia="Times New Roman" w:cs="Times New Roman"/>
                <w:b/>
                <w:bCs/>
                <w:color w:val="000000"/>
              </w:rPr>
              <w:t>Allied Cooperative</w:t>
            </w:r>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b/>
                <w:bCs/>
                <w:color w:val="000000"/>
              </w:rPr>
            </w:pPr>
            <w:r w:rsidRPr="00C5171B">
              <w:rPr>
                <w:rFonts w:eastAsia="Times New Roman" w:cs="Times New Roman"/>
                <w:b/>
                <w:bCs/>
                <w:color w:val="000000"/>
              </w:rPr>
              <w:t>Insight FS</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b/>
                <w:bCs/>
                <w:color w:val="000000"/>
              </w:rPr>
            </w:pPr>
            <w:r w:rsidRPr="00C5171B">
              <w:rPr>
                <w:rFonts w:eastAsia="Times New Roman" w:cs="Times New Roman"/>
                <w:b/>
                <w:bCs/>
                <w:color w:val="000000"/>
              </w:rPr>
              <w:t>Premier Cooperative</w:t>
            </w: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proofErr w:type="spellStart"/>
            <w:r w:rsidRPr="00C5171B">
              <w:rPr>
                <w:rFonts w:eastAsia="Times New Roman" w:cs="Times New Roman"/>
                <w:color w:val="000000"/>
              </w:rPr>
              <w:t>Dakotah</w:t>
            </w:r>
            <w:proofErr w:type="spellEnd"/>
            <w:r w:rsidRPr="00C5171B">
              <w:rPr>
                <w:rFonts w:eastAsia="Times New Roman" w:cs="Times New Roman"/>
                <w:color w:val="000000"/>
              </w:rPr>
              <w:t xml:space="preserve"> Smiley</w:t>
            </w:r>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Tom Trevorrow</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 xml:space="preserve">Shayla </w:t>
            </w:r>
            <w:proofErr w:type="spellStart"/>
            <w:r w:rsidRPr="00C5171B">
              <w:rPr>
                <w:rFonts w:eastAsia="Times New Roman" w:cs="Times New Roman"/>
                <w:color w:val="000000"/>
              </w:rPr>
              <w:t>Danz</w:t>
            </w:r>
            <w:proofErr w:type="spellEnd"/>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Recruiter and HR Generalist</w:t>
            </w:r>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Human Resources Manager</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Human Resources</w:t>
            </w: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540 S. Main Street</w:t>
            </w:r>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PO Box 359</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PO Box 230</w:t>
            </w: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Adams, WI  53910</w:t>
            </w:r>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Jefferson, WI  53549</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 xml:space="preserve">Mount </w:t>
            </w:r>
            <w:proofErr w:type="spellStart"/>
            <w:r w:rsidRPr="00C5171B">
              <w:rPr>
                <w:rFonts w:eastAsia="Times New Roman" w:cs="Times New Roman"/>
                <w:color w:val="000000"/>
              </w:rPr>
              <w:t>Horeb</w:t>
            </w:r>
            <w:proofErr w:type="spellEnd"/>
            <w:r w:rsidRPr="00C5171B">
              <w:rPr>
                <w:rFonts w:eastAsia="Times New Roman" w:cs="Times New Roman"/>
                <w:color w:val="000000"/>
              </w:rPr>
              <w:t>, WI  53572</w:t>
            </w: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608-339-3394, ext. 237</w:t>
            </w:r>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920-674-1010</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608-308-4922</w:t>
            </w: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hyperlink r:id="rId14" w:history="1">
              <w:r w:rsidRPr="00C5171B">
                <w:rPr>
                  <w:rFonts w:eastAsia="Times New Roman" w:cs="Times New Roman"/>
                  <w:color w:val="0563C1"/>
                  <w:u w:val="single"/>
                </w:rPr>
                <w:t>dsmiley@allied.coop</w:t>
              </w:r>
            </w:hyperlink>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hyperlink r:id="rId15" w:history="1">
              <w:r w:rsidRPr="00C5171B">
                <w:rPr>
                  <w:rFonts w:eastAsia="Times New Roman" w:cs="Times New Roman"/>
                  <w:color w:val="0563C1"/>
                  <w:u w:val="single"/>
                </w:rPr>
                <w:t>TTrevorrow@growmark.com</w:t>
              </w:r>
            </w:hyperlink>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hyperlink r:id="rId16" w:history="1">
              <w:r w:rsidRPr="00C5171B">
                <w:rPr>
                  <w:rFonts w:eastAsia="Times New Roman" w:cs="Times New Roman"/>
                  <w:color w:val="0563C1"/>
                  <w:u w:val="single"/>
                </w:rPr>
                <w:t>Shayla.danz@premiercooperative.com</w:t>
              </w:r>
            </w:hyperlink>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hyperlink r:id="rId17" w:history="1">
              <w:r w:rsidRPr="00C5171B">
                <w:rPr>
                  <w:rFonts w:eastAsia="Times New Roman" w:cs="Times New Roman"/>
                  <w:color w:val="0563C1"/>
                  <w:u w:val="single"/>
                </w:rPr>
                <w:t xml:space="preserve">www.allied.coop </w:t>
              </w:r>
            </w:hyperlink>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hyperlink r:id="rId18" w:history="1">
              <w:r w:rsidRPr="00C5171B">
                <w:rPr>
                  <w:rFonts w:eastAsia="Times New Roman" w:cs="Times New Roman"/>
                  <w:color w:val="0563C1"/>
                  <w:u w:val="single"/>
                </w:rPr>
                <w:t xml:space="preserve">www.insightfs.com </w:t>
              </w:r>
            </w:hyperlink>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hyperlink r:id="rId19" w:history="1">
              <w:r w:rsidRPr="00C5171B">
                <w:rPr>
                  <w:rFonts w:eastAsia="Times New Roman" w:cs="Times New Roman"/>
                  <w:color w:val="0563C1"/>
                  <w:u w:val="single"/>
                </w:rPr>
                <w:t>www.premiercoooperative.com</w:t>
              </w:r>
            </w:hyperlink>
          </w:p>
        </w:tc>
      </w:tr>
      <w:tr w:rsidR="00C5171B" w:rsidRPr="00C5171B" w:rsidTr="00C5171B">
        <w:trPr>
          <w:trHeight w:val="300"/>
        </w:trPr>
        <w:tc>
          <w:tcPr>
            <w:tcW w:w="11360" w:type="dxa"/>
            <w:gridSpan w:val="3"/>
            <w:tcBorders>
              <w:top w:val="nil"/>
              <w:left w:val="nil"/>
              <w:bottom w:val="nil"/>
              <w:right w:val="nil"/>
            </w:tcBorders>
            <w:shd w:val="clear" w:color="auto" w:fill="auto"/>
            <w:noWrap/>
            <w:vAlign w:val="bottom"/>
            <w:hideMark/>
          </w:tcPr>
          <w:p w:rsidR="00C5171B" w:rsidRPr="00C5171B" w:rsidRDefault="00C5171B" w:rsidP="00C5171B">
            <w:pPr>
              <w:widowControl/>
              <w:autoSpaceDE/>
              <w:autoSpaceDN/>
              <w:rPr>
                <w:rFonts w:eastAsia="Times New Roman"/>
                <w:color w:val="0563C1"/>
                <w:u w:val="single"/>
              </w:rPr>
            </w:pP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b/>
                <w:bCs/>
                <w:color w:val="000000"/>
              </w:rPr>
            </w:pPr>
            <w:r w:rsidRPr="00C5171B">
              <w:rPr>
                <w:rFonts w:eastAsia="Times New Roman" w:cs="Times New Roman"/>
                <w:b/>
                <w:bCs/>
                <w:color w:val="000000"/>
              </w:rPr>
              <w:t>Country Visions Cooperative</w:t>
            </w:r>
          </w:p>
        </w:tc>
        <w:tc>
          <w:tcPr>
            <w:tcW w:w="3620" w:type="dxa"/>
            <w:tcBorders>
              <w:top w:val="nil"/>
              <w:left w:val="nil"/>
              <w:bottom w:val="nil"/>
              <w:right w:val="nil"/>
            </w:tcBorders>
            <w:shd w:val="clear" w:color="auto" w:fill="auto"/>
            <w:noWrap/>
            <w:vAlign w:val="bottom"/>
            <w:hideMark/>
          </w:tcPr>
          <w:p w:rsidR="00C5171B" w:rsidRPr="00C5171B" w:rsidRDefault="00C5171B" w:rsidP="00C5171B">
            <w:pPr>
              <w:widowControl/>
              <w:autoSpaceDE/>
              <w:autoSpaceDN/>
              <w:rPr>
                <w:rFonts w:eastAsia="Times New Roman"/>
                <w:b/>
                <w:bCs/>
                <w:color w:val="000000"/>
              </w:rPr>
            </w:pPr>
            <w:r w:rsidRPr="00C5171B">
              <w:rPr>
                <w:rFonts w:eastAsia="Times New Roman"/>
                <w:b/>
                <w:bCs/>
                <w:color w:val="000000"/>
              </w:rPr>
              <w:t>INTL FCStone</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b/>
                <w:bCs/>
                <w:color w:val="000000"/>
              </w:rPr>
            </w:pPr>
            <w:r w:rsidRPr="00C5171B">
              <w:rPr>
                <w:rFonts w:eastAsia="Times New Roman" w:cs="Times New Roman"/>
                <w:b/>
                <w:bCs/>
                <w:color w:val="000000"/>
              </w:rPr>
              <w:t>United Cooperative</w:t>
            </w: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 xml:space="preserve">Jennifer </w:t>
            </w:r>
            <w:proofErr w:type="spellStart"/>
            <w:r w:rsidRPr="00C5171B">
              <w:rPr>
                <w:rFonts w:eastAsia="Times New Roman" w:cs="Times New Roman"/>
                <w:color w:val="000000"/>
              </w:rPr>
              <w:t>Kuffel</w:t>
            </w:r>
            <w:proofErr w:type="spellEnd"/>
          </w:p>
        </w:tc>
        <w:tc>
          <w:tcPr>
            <w:tcW w:w="3620" w:type="dxa"/>
            <w:tcBorders>
              <w:top w:val="nil"/>
              <w:left w:val="nil"/>
              <w:bottom w:val="nil"/>
              <w:right w:val="nil"/>
            </w:tcBorders>
            <w:shd w:val="clear" w:color="auto" w:fill="auto"/>
            <w:noWrap/>
            <w:vAlign w:val="bottom"/>
            <w:hideMark/>
          </w:tcPr>
          <w:p w:rsidR="00C5171B" w:rsidRPr="00C5171B" w:rsidRDefault="00C5171B" w:rsidP="00C5171B">
            <w:pPr>
              <w:widowControl/>
              <w:autoSpaceDE/>
              <w:autoSpaceDN/>
              <w:rPr>
                <w:rFonts w:eastAsia="Times New Roman"/>
                <w:color w:val="000000"/>
              </w:rPr>
            </w:pPr>
            <w:r w:rsidRPr="00C5171B">
              <w:rPr>
                <w:rFonts w:eastAsia="Times New Roman"/>
                <w:color w:val="000000"/>
              </w:rPr>
              <w:t>Ryan J. Moe</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 xml:space="preserve">Dan </w:t>
            </w:r>
            <w:proofErr w:type="spellStart"/>
            <w:r w:rsidRPr="00C5171B">
              <w:rPr>
                <w:rFonts w:eastAsia="Times New Roman" w:cs="Times New Roman"/>
                <w:color w:val="000000"/>
              </w:rPr>
              <w:t>Harmsen</w:t>
            </w:r>
            <w:proofErr w:type="spellEnd"/>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Agronomy Marketing Specialist</w:t>
            </w:r>
          </w:p>
        </w:tc>
        <w:tc>
          <w:tcPr>
            <w:tcW w:w="3620" w:type="dxa"/>
            <w:tcBorders>
              <w:top w:val="nil"/>
              <w:left w:val="nil"/>
              <w:bottom w:val="nil"/>
              <w:right w:val="nil"/>
            </w:tcBorders>
            <w:shd w:val="clear" w:color="auto" w:fill="auto"/>
            <w:noWrap/>
            <w:vAlign w:val="bottom"/>
            <w:hideMark/>
          </w:tcPr>
          <w:p w:rsidR="00C5171B" w:rsidRPr="00C5171B" w:rsidRDefault="00C5171B" w:rsidP="00C5171B">
            <w:pPr>
              <w:widowControl/>
              <w:autoSpaceDE/>
              <w:autoSpaceDN/>
              <w:rPr>
                <w:rFonts w:eastAsia="Times New Roman"/>
                <w:color w:val="000000"/>
              </w:rPr>
            </w:pPr>
            <w:r w:rsidRPr="00C5171B">
              <w:rPr>
                <w:rFonts w:eastAsia="Times New Roman"/>
                <w:color w:val="000000"/>
              </w:rPr>
              <w:t>Regional Director</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HR Director</w:t>
            </w: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709 Mill Street</w:t>
            </w:r>
          </w:p>
        </w:tc>
        <w:tc>
          <w:tcPr>
            <w:tcW w:w="3620" w:type="dxa"/>
            <w:tcBorders>
              <w:top w:val="nil"/>
              <w:left w:val="nil"/>
              <w:bottom w:val="nil"/>
              <w:right w:val="nil"/>
            </w:tcBorders>
            <w:shd w:val="clear" w:color="auto" w:fill="auto"/>
            <w:noWrap/>
            <w:vAlign w:val="bottom"/>
            <w:hideMark/>
          </w:tcPr>
          <w:p w:rsidR="00C5171B" w:rsidRPr="00C5171B" w:rsidRDefault="00C5171B" w:rsidP="00C5171B">
            <w:pPr>
              <w:widowControl/>
              <w:autoSpaceDE/>
              <w:autoSpaceDN/>
              <w:rPr>
                <w:rFonts w:eastAsia="Times New Roman"/>
                <w:color w:val="000000"/>
              </w:rPr>
            </w:pPr>
            <w:r w:rsidRPr="00C5171B">
              <w:rPr>
                <w:rFonts w:eastAsia="Times New Roman"/>
                <w:color w:val="000000"/>
              </w:rPr>
              <w:t>605 Hwy 169 N Suite 1025</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N7160 Raceway Road</w:t>
            </w: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PO Box 460</w:t>
            </w:r>
          </w:p>
        </w:tc>
        <w:tc>
          <w:tcPr>
            <w:tcW w:w="3620" w:type="dxa"/>
            <w:tcBorders>
              <w:top w:val="nil"/>
              <w:left w:val="nil"/>
              <w:bottom w:val="nil"/>
              <w:right w:val="nil"/>
            </w:tcBorders>
            <w:shd w:val="clear" w:color="auto" w:fill="auto"/>
            <w:noWrap/>
            <w:vAlign w:val="bottom"/>
            <w:hideMark/>
          </w:tcPr>
          <w:p w:rsidR="00C5171B" w:rsidRPr="00C5171B" w:rsidRDefault="00C5171B" w:rsidP="00C5171B">
            <w:pPr>
              <w:widowControl/>
              <w:autoSpaceDE/>
              <w:autoSpaceDN/>
              <w:rPr>
                <w:rFonts w:eastAsia="Times New Roman"/>
                <w:color w:val="000000"/>
              </w:rPr>
            </w:pPr>
            <w:r w:rsidRPr="00C5171B">
              <w:rPr>
                <w:rFonts w:eastAsia="Times New Roman"/>
                <w:color w:val="000000"/>
              </w:rPr>
              <w:t>Plymouth, MN 55441</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Beaver Dam, WI  53916</w:t>
            </w: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Reedsville, WI  54230</w:t>
            </w:r>
          </w:p>
        </w:tc>
        <w:tc>
          <w:tcPr>
            <w:tcW w:w="3620" w:type="dxa"/>
            <w:tcBorders>
              <w:top w:val="nil"/>
              <w:left w:val="nil"/>
              <w:bottom w:val="nil"/>
              <w:right w:val="nil"/>
            </w:tcBorders>
            <w:shd w:val="clear" w:color="auto" w:fill="auto"/>
            <w:noWrap/>
            <w:vAlign w:val="bottom"/>
            <w:hideMark/>
          </w:tcPr>
          <w:p w:rsidR="00C5171B" w:rsidRPr="00C5171B" w:rsidRDefault="00C5171B" w:rsidP="00C5171B">
            <w:pPr>
              <w:widowControl/>
              <w:autoSpaceDE/>
              <w:autoSpaceDN/>
              <w:rPr>
                <w:rFonts w:eastAsia="Times New Roman"/>
                <w:color w:val="000000"/>
              </w:rPr>
            </w:pPr>
            <w:r w:rsidRPr="00C5171B">
              <w:rPr>
                <w:rFonts w:eastAsia="Times New Roman"/>
                <w:color w:val="000000"/>
              </w:rPr>
              <w:t>952-852-2911</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920-887-1756</w:t>
            </w: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920-901-4341</w:t>
            </w:r>
          </w:p>
        </w:tc>
        <w:tc>
          <w:tcPr>
            <w:tcW w:w="3620" w:type="dxa"/>
            <w:tcBorders>
              <w:top w:val="nil"/>
              <w:left w:val="nil"/>
              <w:bottom w:val="nil"/>
              <w:right w:val="nil"/>
            </w:tcBorders>
            <w:shd w:val="clear" w:color="auto" w:fill="auto"/>
            <w:noWrap/>
            <w:vAlign w:val="bottom"/>
            <w:hideMark/>
          </w:tcPr>
          <w:p w:rsidR="00C5171B" w:rsidRPr="00C5171B" w:rsidRDefault="00C5171B" w:rsidP="00C5171B">
            <w:pPr>
              <w:widowControl/>
              <w:autoSpaceDE/>
              <w:autoSpaceDN/>
              <w:rPr>
                <w:rFonts w:eastAsia="Times New Roman"/>
                <w:color w:val="0563C1"/>
                <w:u w:val="single"/>
              </w:rPr>
            </w:pPr>
            <w:hyperlink r:id="rId20" w:history="1">
              <w:r w:rsidRPr="00C5171B">
                <w:rPr>
                  <w:rFonts w:eastAsia="Times New Roman"/>
                  <w:color w:val="0563C1"/>
                  <w:u w:val="single"/>
                </w:rPr>
                <w:t xml:space="preserve">ryan.moe@intlfcstone.com </w:t>
              </w:r>
            </w:hyperlink>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hyperlink r:id="rId21" w:history="1">
              <w:r w:rsidRPr="00C5171B">
                <w:rPr>
                  <w:rFonts w:eastAsia="Times New Roman" w:cs="Times New Roman"/>
                  <w:color w:val="0563C1"/>
                  <w:u w:val="single"/>
                </w:rPr>
                <w:t>danh@unitedcooperative.com</w:t>
              </w:r>
            </w:hyperlink>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hyperlink r:id="rId22" w:history="1">
              <w:r w:rsidRPr="00C5171B">
                <w:rPr>
                  <w:rFonts w:eastAsia="Times New Roman" w:cs="Times New Roman"/>
                  <w:color w:val="0563C1"/>
                  <w:u w:val="single"/>
                </w:rPr>
                <w:t>jkuffel@cvcoop.com</w:t>
              </w:r>
            </w:hyperlink>
          </w:p>
        </w:tc>
        <w:tc>
          <w:tcPr>
            <w:tcW w:w="3620" w:type="dxa"/>
            <w:tcBorders>
              <w:top w:val="nil"/>
              <w:left w:val="nil"/>
              <w:bottom w:val="nil"/>
              <w:right w:val="nil"/>
            </w:tcBorders>
            <w:shd w:val="clear" w:color="auto" w:fill="auto"/>
            <w:noWrap/>
            <w:vAlign w:val="bottom"/>
            <w:hideMark/>
          </w:tcPr>
          <w:p w:rsidR="00C5171B" w:rsidRPr="00C5171B" w:rsidRDefault="00C5171B" w:rsidP="00C5171B">
            <w:pPr>
              <w:widowControl/>
              <w:autoSpaceDE/>
              <w:autoSpaceDN/>
              <w:rPr>
                <w:rFonts w:eastAsia="Times New Roman"/>
                <w:color w:val="0563C1"/>
                <w:u w:val="single"/>
              </w:rPr>
            </w:pPr>
            <w:hyperlink r:id="rId23" w:history="1">
              <w:r w:rsidRPr="00C5171B">
                <w:rPr>
                  <w:rFonts w:eastAsia="Times New Roman"/>
                  <w:color w:val="0563C1"/>
                  <w:u w:val="single"/>
                </w:rPr>
                <w:t>www.intlfcstone.com</w:t>
              </w:r>
            </w:hyperlink>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hyperlink r:id="rId24" w:history="1">
              <w:r w:rsidRPr="00C5171B">
                <w:rPr>
                  <w:rFonts w:eastAsia="Times New Roman" w:cs="Times New Roman"/>
                  <w:color w:val="0563C1"/>
                  <w:u w:val="single"/>
                </w:rPr>
                <w:t>www.unitedcooperative.com</w:t>
              </w:r>
            </w:hyperlink>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hyperlink r:id="rId25" w:history="1">
              <w:r w:rsidRPr="00C5171B">
                <w:rPr>
                  <w:rFonts w:eastAsia="Times New Roman" w:cs="Times New Roman"/>
                  <w:color w:val="0563C1"/>
                  <w:u w:val="single"/>
                </w:rPr>
                <w:t>www.countryvisionscoop.com</w:t>
              </w:r>
            </w:hyperlink>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ascii="Times New Roman" w:eastAsia="Times New Roman" w:hAnsi="Times New Roman" w:cs="Times New Roman"/>
                <w:sz w:val="20"/>
                <w:szCs w:val="20"/>
              </w:rPr>
            </w:pPr>
          </w:p>
        </w:tc>
      </w:tr>
      <w:tr w:rsidR="00C5171B" w:rsidRPr="00C5171B" w:rsidTr="00C5171B">
        <w:trPr>
          <w:trHeight w:val="300"/>
        </w:trPr>
        <w:tc>
          <w:tcPr>
            <w:tcW w:w="11360" w:type="dxa"/>
            <w:gridSpan w:val="3"/>
            <w:tcBorders>
              <w:top w:val="nil"/>
              <w:left w:val="nil"/>
              <w:bottom w:val="nil"/>
              <w:right w:val="nil"/>
            </w:tcBorders>
            <w:shd w:val="clear" w:color="auto" w:fill="auto"/>
            <w:noWrap/>
            <w:vAlign w:val="bottom"/>
            <w:hideMark/>
          </w:tcPr>
          <w:p w:rsidR="00C5171B" w:rsidRPr="00C5171B" w:rsidRDefault="00C5171B" w:rsidP="00C5171B">
            <w:pPr>
              <w:widowControl/>
              <w:autoSpaceDE/>
              <w:autoSpaceDN/>
              <w:rPr>
                <w:rFonts w:ascii="Times New Roman" w:eastAsia="Times New Roman" w:hAnsi="Times New Roman" w:cs="Times New Roman"/>
                <w:sz w:val="20"/>
                <w:szCs w:val="20"/>
              </w:rPr>
            </w:pP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b/>
                <w:bCs/>
                <w:color w:val="000000"/>
              </w:rPr>
            </w:pPr>
            <w:r w:rsidRPr="00C5171B">
              <w:rPr>
                <w:rFonts w:eastAsia="Times New Roman" w:cs="Times New Roman"/>
                <w:b/>
                <w:bCs/>
                <w:color w:val="000000"/>
              </w:rPr>
              <w:t>The DeLong Company</w:t>
            </w:r>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b/>
                <w:bCs/>
                <w:color w:val="000000"/>
              </w:rPr>
            </w:pPr>
            <w:r w:rsidRPr="00C5171B">
              <w:rPr>
                <w:rFonts w:eastAsia="Times New Roman" w:cs="Times New Roman"/>
                <w:b/>
                <w:bCs/>
                <w:color w:val="000000"/>
              </w:rPr>
              <w:t>Landmark Services Cooperative</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b/>
                <w:bCs/>
                <w:color w:val="000000"/>
              </w:rPr>
            </w:pP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Aaron Cole</w:t>
            </w:r>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Ashley Wilcox</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Product, Sales and Service Manager</w:t>
            </w:r>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HR Generalist</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501 Front Street</w:t>
            </w:r>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1401 Landmark Drive</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PO Box 552</w:t>
            </w:r>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Cottage Grove, WI  53527</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Clinton, WI  53525</w:t>
            </w:r>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608-819-3163</w:t>
            </w: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00000"/>
              </w:rPr>
            </w:pPr>
            <w:r w:rsidRPr="00C5171B">
              <w:rPr>
                <w:rFonts w:eastAsia="Times New Roman" w:cs="Times New Roman"/>
                <w:color w:val="000000"/>
              </w:rPr>
              <w:t>608-676-2255 ext. 1170</w:t>
            </w:r>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hyperlink r:id="rId26" w:history="1">
              <w:r w:rsidRPr="00C5171B">
                <w:rPr>
                  <w:rFonts w:eastAsia="Times New Roman" w:cs="Times New Roman"/>
                  <w:color w:val="0563C1"/>
                  <w:u w:val="single"/>
                </w:rPr>
                <w:t>ashley.wilcox@landmark.coop</w:t>
              </w:r>
            </w:hyperlink>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hyperlink r:id="rId27" w:history="1">
              <w:r w:rsidRPr="00C5171B">
                <w:rPr>
                  <w:rFonts w:eastAsia="Times New Roman" w:cs="Times New Roman"/>
                  <w:color w:val="0563C1"/>
                  <w:u w:val="single"/>
                </w:rPr>
                <w:t>Acole@delongcompany.com</w:t>
              </w:r>
            </w:hyperlink>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hyperlink r:id="rId28" w:history="1">
              <w:r w:rsidRPr="00C5171B">
                <w:rPr>
                  <w:rFonts w:eastAsia="Times New Roman" w:cs="Times New Roman"/>
                  <w:color w:val="0563C1"/>
                  <w:u w:val="single"/>
                </w:rPr>
                <w:t xml:space="preserve">www.landmark.coop </w:t>
              </w:r>
            </w:hyperlink>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p>
        </w:tc>
      </w:tr>
      <w:tr w:rsidR="00C5171B" w:rsidRPr="00C5171B" w:rsidTr="00C5171B">
        <w:trPr>
          <w:trHeight w:val="300"/>
        </w:trPr>
        <w:tc>
          <w:tcPr>
            <w:tcW w:w="360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hyperlink r:id="rId29" w:history="1">
              <w:r w:rsidRPr="00C5171B">
                <w:rPr>
                  <w:rFonts w:eastAsia="Times New Roman" w:cs="Times New Roman"/>
                  <w:color w:val="0563C1"/>
                  <w:u w:val="single"/>
                </w:rPr>
                <w:t>www.delongcompany.com</w:t>
              </w:r>
            </w:hyperlink>
          </w:p>
        </w:tc>
        <w:tc>
          <w:tcPr>
            <w:tcW w:w="362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eastAsia="Times New Roman"/>
                <w:color w:val="0563C1"/>
                <w:u w:val="single"/>
              </w:rPr>
            </w:pPr>
          </w:p>
        </w:tc>
        <w:tc>
          <w:tcPr>
            <w:tcW w:w="4140" w:type="dxa"/>
            <w:tcBorders>
              <w:top w:val="nil"/>
              <w:left w:val="nil"/>
              <w:bottom w:val="nil"/>
              <w:right w:val="nil"/>
            </w:tcBorders>
            <w:shd w:val="clear" w:color="auto" w:fill="auto"/>
            <w:noWrap/>
            <w:vAlign w:val="center"/>
            <w:hideMark/>
          </w:tcPr>
          <w:p w:rsidR="00C5171B" w:rsidRPr="00C5171B" w:rsidRDefault="00C5171B" w:rsidP="00C5171B">
            <w:pPr>
              <w:widowControl/>
              <w:autoSpaceDE/>
              <w:autoSpaceDN/>
              <w:rPr>
                <w:rFonts w:ascii="Times New Roman" w:eastAsia="Times New Roman" w:hAnsi="Times New Roman" w:cs="Times New Roman"/>
                <w:sz w:val="20"/>
                <w:szCs w:val="20"/>
              </w:rPr>
            </w:pPr>
          </w:p>
        </w:tc>
      </w:tr>
    </w:tbl>
    <w:p w:rsidR="000F7B6A" w:rsidRDefault="000F7B6A" w:rsidP="000F7B6A">
      <w:pPr>
        <w:rPr>
          <w:sz w:val="28"/>
          <w:szCs w:val="28"/>
        </w:rPr>
      </w:pPr>
    </w:p>
    <w:p w:rsidR="00C5171B" w:rsidRDefault="00C5171B" w:rsidP="000F7B6A">
      <w:pPr>
        <w:rPr>
          <w:sz w:val="28"/>
          <w:szCs w:val="28"/>
        </w:rPr>
      </w:pPr>
    </w:p>
    <w:p w:rsidR="00C5171B" w:rsidRDefault="00C5171B" w:rsidP="000F7B6A">
      <w:pPr>
        <w:rPr>
          <w:sz w:val="28"/>
          <w:szCs w:val="28"/>
        </w:rPr>
      </w:pPr>
    </w:p>
    <w:p w:rsidR="00C5171B" w:rsidRDefault="00C5171B" w:rsidP="000F7B6A">
      <w:pPr>
        <w:rPr>
          <w:sz w:val="28"/>
          <w:szCs w:val="28"/>
        </w:rPr>
      </w:pPr>
    </w:p>
    <w:p w:rsidR="00C5171B" w:rsidRDefault="00C5171B" w:rsidP="000F7B6A">
      <w:pPr>
        <w:rPr>
          <w:sz w:val="28"/>
          <w:szCs w:val="28"/>
        </w:rPr>
      </w:pPr>
    </w:p>
    <w:p w:rsidR="00C5171B" w:rsidRDefault="00C5171B" w:rsidP="000F7B6A">
      <w:pPr>
        <w:rPr>
          <w:sz w:val="28"/>
          <w:szCs w:val="28"/>
        </w:rPr>
      </w:pPr>
    </w:p>
    <w:p w:rsidR="00C5171B" w:rsidRDefault="00C5171B" w:rsidP="000F7B6A">
      <w:pPr>
        <w:rPr>
          <w:sz w:val="28"/>
          <w:szCs w:val="28"/>
        </w:rPr>
      </w:pPr>
    </w:p>
    <w:p w:rsidR="000F7B6A" w:rsidRDefault="00674613" w:rsidP="000F7B6A">
      <w:pPr>
        <w:rPr>
          <w:sz w:val="28"/>
          <w:szCs w:val="28"/>
        </w:rPr>
      </w:pPr>
      <w:r>
        <w:rPr>
          <w:noProof/>
        </w:rPr>
        <w:lastRenderedPageBreak/>
        <w:drawing>
          <wp:anchor distT="0" distB="0" distL="114300" distR="114300" simplePos="0" relativeHeight="251659264" behindDoc="1" locked="0" layoutInCell="1" allowOverlap="1" wp14:anchorId="5BEAC96E" wp14:editId="593E5D45">
            <wp:simplePos x="0" y="0"/>
            <wp:positionH relativeFrom="page">
              <wp:posOffset>-58420</wp:posOffset>
            </wp:positionH>
            <wp:positionV relativeFrom="paragraph">
              <wp:posOffset>-457835</wp:posOffset>
            </wp:positionV>
            <wp:extent cx="7773670" cy="1798955"/>
            <wp:effectExtent l="0" t="0" r="0" b="0"/>
            <wp:wrapNone/>
            <wp:docPr id="3" name="Picture 3" descr="C:\Users\sstrahl\AppData\Local\Microsoft\Windows\INetCache\Content.Word\FRM-16154-17-AgSource Letterhead-Lincoln-header-footer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trahl\AppData\Local\Microsoft\Windows\INetCache\Content.Word\FRM-16154-17-AgSource Letterhead-Lincoln-header-footer (00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73670" cy="1798955"/>
                    </a:xfrm>
                    <a:prstGeom prst="rect">
                      <a:avLst/>
                    </a:prstGeom>
                    <a:noFill/>
                    <a:ln>
                      <a:noFill/>
                    </a:ln>
                  </pic:spPr>
                </pic:pic>
              </a:graphicData>
            </a:graphic>
          </wp:anchor>
        </w:drawing>
      </w:r>
    </w:p>
    <w:p w:rsidR="000F7B6A" w:rsidRDefault="000F7B6A" w:rsidP="000F7B6A">
      <w:pPr>
        <w:rPr>
          <w:sz w:val="28"/>
          <w:szCs w:val="28"/>
        </w:rPr>
      </w:pPr>
    </w:p>
    <w:p w:rsidR="000F7B6A" w:rsidRDefault="000F7B6A" w:rsidP="000F7B6A">
      <w:pPr>
        <w:rPr>
          <w:sz w:val="28"/>
          <w:szCs w:val="28"/>
        </w:rPr>
      </w:pPr>
    </w:p>
    <w:p w:rsidR="00674613" w:rsidRDefault="00674613" w:rsidP="000F7B6A">
      <w:pPr>
        <w:rPr>
          <w:sz w:val="28"/>
          <w:szCs w:val="28"/>
        </w:rPr>
      </w:pPr>
    </w:p>
    <w:p w:rsidR="00674613" w:rsidRDefault="00674613" w:rsidP="000F7B6A">
      <w:pPr>
        <w:rPr>
          <w:sz w:val="28"/>
          <w:szCs w:val="28"/>
        </w:rPr>
      </w:pPr>
    </w:p>
    <w:p w:rsidR="000F7B6A" w:rsidRDefault="000F7B6A" w:rsidP="000F7B6A">
      <w:pPr>
        <w:rPr>
          <w:sz w:val="28"/>
          <w:szCs w:val="28"/>
        </w:rPr>
      </w:pPr>
      <w:proofErr w:type="spellStart"/>
      <w:r>
        <w:rPr>
          <w:sz w:val="28"/>
          <w:szCs w:val="28"/>
        </w:rPr>
        <w:t>AgSource</w:t>
      </w:r>
      <w:proofErr w:type="spellEnd"/>
      <w:r>
        <w:rPr>
          <w:sz w:val="28"/>
          <w:szCs w:val="28"/>
        </w:rPr>
        <w:t xml:space="preserve"> Laboratories </w:t>
      </w:r>
    </w:p>
    <w:p w:rsidR="000F7B6A" w:rsidRDefault="000F7B6A" w:rsidP="000F7B6A">
      <w:pPr>
        <w:rPr>
          <w:sz w:val="28"/>
          <w:szCs w:val="28"/>
        </w:rPr>
      </w:pPr>
    </w:p>
    <w:p w:rsidR="000F7B6A" w:rsidRDefault="000F7B6A" w:rsidP="000F7B6A">
      <w:pPr>
        <w:spacing w:after="150"/>
        <w:rPr>
          <w:rFonts w:ascii="Helvetica" w:hAnsi="Helvetica" w:cs="Helvetica"/>
          <w:color w:val="333333"/>
          <w:sz w:val="24"/>
          <w:szCs w:val="24"/>
        </w:rPr>
      </w:pPr>
      <w:proofErr w:type="spellStart"/>
      <w:r w:rsidRPr="00544928">
        <w:rPr>
          <w:rFonts w:ascii="Helvetica" w:hAnsi="Helvetica" w:cs="Helvetica"/>
          <w:color w:val="333333"/>
          <w:sz w:val="24"/>
          <w:szCs w:val="24"/>
        </w:rPr>
        <w:t>AgSource</w:t>
      </w:r>
      <w:proofErr w:type="spellEnd"/>
      <w:r w:rsidRPr="00544928">
        <w:rPr>
          <w:rFonts w:ascii="Helvetica" w:hAnsi="Helvetica" w:cs="Helvetica"/>
          <w:color w:val="333333"/>
          <w:sz w:val="24"/>
          <w:szCs w:val="24"/>
        </w:rPr>
        <w:t xml:space="preserve"> Laboratories is a leader in environmental, food and agricultural laboratory analysis and information management services. </w:t>
      </w:r>
      <w:r w:rsidRPr="001F75A6">
        <w:rPr>
          <w:rFonts w:ascii="Helvetica" w:hAnsi="Helvetica" w:cs="Helvetica"/>
          <w:color w:val="333333"/>
          <w:sz w:val="24"/>
          <w:szCs w:val="24"/>
        </w:rPr>
        <w:t>Our dedicated crop consultants and agronomy specialists in Bonduel deliver over 100 years of combined experience. Services include analyses of soil, plant tissue, manure, fertilizer and water, as well as nutrient management planning (NMP) services, GPS soil sampling, GPS mapping, aerial imagery and crop scouting.</w:t>
      </w:r>
      <w:r w:rsidRPr="001F75A6">
        <w:rPr>
          <w:rFonts w:ascii="Helvetica" w:hAnsi="Helvetica" w:cs="Helvetica"/>
          <w:color w:val="333333"/>
          <w:sz w:val="24"/>
          <w:szCs w:val="24"/>
        </w:rPr>
        <w:br/>
      </w:r>
    </w:p>
    <w:p w:rsidR="000F7B6A" w:rsidRPr="00544928" w:rsidRDefault="000F7B6A" w:rsidP="000F7B6A">
      <w:pPr>
        <w:spacing w:after="150"/>
        <w:rPr>
          <w:rFonts w:ascii="Helvetica" w:hAnsi="Helvetica" w:cs="Helvetica"/>
          <w:color w:val="333333"/>
          <w:sz w:val="24"/>
          <w:szCs w:val="24"/>
        </w:rPr>
      </w:pPr>
      <w:r w:rsidRPr="00544928">
        <w:rPr>
          <w:rFonts w:ascii="Helvetica" w:hAnsi="Helvetica" w:cs="Helvetica"/>
          <w:color w:val="333333"/>
          <w:sz w:val="24"/>
          <w:szCs w:val="24"/>
        </w:rPr>
        <w:t>We use state-of-the-art resources and reliable expertise to consistently produce results our clients trust. We take pride in putting our years of experience to work in helping feed a growing world and safeguard a healthy environment for future generations.</w:t>
      </w:r>
    </w:p>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r>
        <w:rPr>
          <w:noProof/>
        </w:rPr>
        <w:drawing>
          <wp:anchor distT="0" distB="0" distL="114300" distR="114300" simplePos="0" relativeHeight="251661312" behindDoc="1" locked="0" layoutInCell="1" allowOverlap="1" wp14:anchorId="65ABF0C0" wp14:editId="103FEE63">
            <wp:simplePos x="0" y="0"/>
            <wp:positionH relativeFrom="page">
              <wp:align>left</wp:align>
            </wp:positionH>
            <wp:positionV relativeFrom="paragraph">
              <wp:posOffset>180340</wp:posOffset>
            </wp:positionV>
            <wp:extent cx="7731271" cy="1790700"/>
            <wp:effectExtent l="0" t="0" r="0" b="0"/>
            <wp:wrapNone/>
            <wp:docPr id="5" name="Picture 5" descr="C:\Users\sstrahl\AppData\Local\Microsoft\Windows\INetCache\Content.Word\FRM-16201-17-AgSource Letterhead-Bonduel heade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trahl\AppData\Local\Microsoft\Windows\INetCache\Content.Word\FRM-16201-17-AgSource Letterhead-Bonduel header-footer.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31271" cy="1790700"/>
                    </a:xfrm>
                    <a:prstGeom prst="rect">
                      <a:avLst/>
                    </a:prstGeom>
                    <a:noFill/>
                    <a:ln>
                      <a:noFill/>
                    </a:ln>
                  </pic:spPr>
                </pic:pic>
              </a:graphicData>
            </a:graphic>
          </wp:anchor>
        </w:drawing>
      </w:r>
    </w:p>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C5171B" w:rsidRDefault="00C5171B" w:rsidP="006E0F30">
      <w:pPr>
        <w:jc w:val="center"/>
        <w:rPr>
          <w:rFonts w:ascii="Arial" w:hAnsi="Arial" w:cs="Arial"/>
          <w:b/>
          <w:sz w:val="36"/>
        </w:rPr>
      </w:pPr>
    </w:p>
    <w:p w:rsidR="006E0F30" w:rsidRDefault="006E0F30" w:rsidP="006E0F30">
      <w:pPr>
        <w:jc w:val="center"/>
        <w:rPr>
          <w:rFonts w:ascii="Arial" w:hAnsi="Arial" w:cs="Arial"/>
          <w:b/>
          <w:sz w:val="36"/>
        </w:rPr>
      </w:pPr>
      <w:proofErr w:type="spellStart"/>
      <w:r>
        <w:rPr>
          <w:rFonts w:ascii="Arial" w:hAnsi="Arial" w:cs="Arial"/>
          <w:b/>
          <w:sz w:val="36"/>
        </w:rPr>
        <w:lastRenderedPageBreak/>
        <w:t>AgSource</w:t>
      </w:r>
      <w:proofErr w:type="spellEnd"/>
      <w:r>
        <w:rPr>
          <w:rFonts w:ascii="Arial" w:hAnsi="Arial" w:cs="Arial"/>
          <w:b/>
          <w:sz w:val="36"/>
        </w:rPr>
        <w:t xml:space="preserve"> Laboratories</w:t>
      </w:r>
    </w:p>
    <w:p w:rsidR="006E0F30" w:rsidRPr="002159B3" w:rsidRDefault="00B55C14" w:rsidP="006E0F30">
      <w:pPr>
        <w:jc w:val="center"/>
        <w:rPr>
          <w:rFonts w:ascii="Arial" w:hAnsi="Arial" w:cs="Arial"/>
          <w:b/>
          <w:sz w:val="24"/>
          <w:szCs w:val="24"/>
        </w:rPr>
      </w:pPr>
      <w:r>
        <w:rPr>
          <w:rFonts w:ascii="Arial" w:hAnsi="Arial" w:cs="Arial"/>
          <w:b/>
          <w:noProof/>
          <w:sz w:val="24"/>
          <w:szCs w:val="24"/>
        </w:rPr>
        <w:pict>
          <v:rect id="_x0000_s1027" style="position:absolute;left:0;text-align:left;margin-left:196.2pt;margin-top:4.9pt;width:148pt;height:29pt;z-index:251663360" filled="f" strokeweight="1.5pt"/>
        </w:pict>
      </w:r>
    </w:p>
    <w:p w:rsidR="006E0F30" w:rsidRPr="002159B3" w:rsidRDefault="006E0F30" w:rsidP="006E0F30">
      <w:pPr>
        <w:jc w:val="center"/>
        <w:rPr>
          <w:rFonts w:ascii="Arial" w:hAnsi="Arial" w:cs="Arial"/>
          <w:sz w:val="24"/>
          <w:szCs w:val="24"/>
        </w:rPr>
      </w:pPr>
      <w:r w:rsidRPr="002159B3">
        <w:rPr>
          <w:rFonts w:ascii="Arial" w:hAnsi="Arial" w:cs="Arial"/>
          <w:sz w:val="24"/>
          <w:szCs w:val="24"/>
        </w:rPr>
        <w:t>POSITION OPENING</w:t>
      </w:r>
      <w:r>
        <w:rPr>
          <w:rFonts w:ascii="Arial" w:hAnsi="Arial" w:cs="Arial"/>
          <w:sz w:val="24"/>
          <w:szCs w:val="24"/>
        </w:rPr>
        <w:t>S</w:t>
      </w:r>
    </w:p>
    <w:p w:rsidR="006E0F30" w:rsidRPr="002159B3" w:rsidRDefault="006E0F30" w:rsidP="00106914">
      <w:pPr>
        <w:jc w:val="center"/>
        <w:rPr>
          <w:rFonts w:ascii="Arial" w:hAnsi="Arial" w:cs="Arial"/>
          <w:b/>
          <w:sz w:val="24"/>
          <w:szCs w:val="24"/>
        </w:rPr>
      </w:pPr>
    </w:p>
    <w:p w:rsidR="006E0F30" w:rsidRPr="002159B3" w:rsidRDefault="006E0F30">
      <w:pPr>
        <w:tabs>
          <w:tab w:val="left" w:pos="2700"/>
        </w:tabs>
        <w:rPr>
          <w:rFonts w:ascii="Arial" w:hAnsi="Arial" w:cs="Arial"/>
          <w:b/>
          <w:bCs/>
          <w:sz w:val="24"/>
          <w:szCs w:val="24"/>
        </w:rPr>
      </w:pPr>
    </w:p>
    <w:p w:rsidR="006E0F30" w:rsidRDefault="006E0F30" w:rsidP="002159B3">
      <w:pPr>
        <w:tabs>
          <w:tab w:val="left" w:pos="2700"/>
        </w:tabs>
        <w:jc w:val="both"/>
        <w:rPr>
          <w:rFonts w:ascii="Arial" w:hAnsi="Arial" w:cs="Arial"/>
          <w:b/>
          <w:bCs/>
          <w:sz w:val="24"/>
          <w:szCs w:val="24"/>
        </w:rPr>
      </w:pPr>
    </w:p>
    <w:p w:rsidR="006E0F30" w:rsidRPr="002159B3" w:rsidRDefault="006E0F30" w:rsidP="002159B3">
      <w:pPr>
        <w:tabs>
          <w:tab w:val="left" w:pos="2700"/>
        </w:tabs>
        <w:jc w:val="both"/>
        <w:rPr>
          <w:rFonts w:ascii="Arial" w:hAnsi="Arial" w:cs="Arial"/>
          <w:sz w:val="24"/>
          <w:szCs w:val="24"/>
        </w:rPr>
      </w:pPr>
      <w:r w:rsidRPr="002159B3">
        <w:rPr>
          <w:rFonts w:ascii="Arial" w:hAnsi="Arial" w:cs="Arial"/>
          <w:b/>
          <w:bCs/>
          <w:sz w:val="24"/>
          <w:szCs w:val="24"/>
        </w:rPr>
        <w:t>Title:</w:t>
      </w:r>
      <w:r w:rsidRPr="002159B3">
        <w:rPr>
          <w:rFonts w:ascii="Arial" w:hAnsi="Arial" w:cs="Arial"/>
          <w:bCs/>
          <w:sz w:val="24"/>
          <w:szCs w:val="24"/>
        </w:rPr>
        <w:tab/>
      </w:r>
      <w:r>
        <w:rPr>
          <w:rFonts w:ascii="Arial" w:hAnsi="Arial" w:cs="Arial"/>
          <w:bCs/>
          <w:sz w:val="24"/>
          <w:szCs w:val="24"/>
        </w:rPr>
        <w:t>Field Service Technician-Internship</w:t>
      </w:r>
    </w:p>
    <w:p w:rsidR="006E0F30" w:rsidRPr="002159B3" w:rsidRDefault="006E0F30" w:rsidP="002159B3">
      <w:pPr>
        <w:tabs>
          <w:tab w:val="left" w:pos="2700"/>
        </w:tabs>
        <w:jc w:val="both"/>
        <w:rPr>
          <w:rFonts w:ascii="Arial" w:hAnsi="Arial" w:cs="Arial"/>
          <w:b/>
          <w:bCs/>
          <w:sz w:val="24"/>
          <w:szCs w:val="24"/>
        </w:rPr>
      </w:pPr>
    </w:p>
    <w:p w:rsidR="006E0F30" w:rsidRDefault="006E0F30" w:rsidP="002159B3">
      <w:pPr>
        <w:tabs>
          <w:tab w:val="left" w:pos="2700"/>
        </w:tabs>
        <w:jc w:val="both"/>
        <w:rPr>
          <w:rFonts w:ascii="Arial" w:hAnsi="Arial" w:cs="Arial"/>
          <w:sz w:val="24"/>
          <w:szCs w:val="24"/>
        </w:rPr>
      </w:pPr>
      <w:r w:rsidRPr="002159B3">
        <w:rPr>
          <w:rFonts w:ascii="Arial" w:hAnsi="Arial" w:cs="Arial"/>
          <w:b/>
          <w:sz w:val="24"/>
          <w:szCs w:val="24"/>
        </w:rPr>
        <w:t>Accountable to:</w:t>
      </w:r>
      <w:r w:rsidRPr="002159B3">
        <w:rPr>
          <w:rFonts w:ascii="Arial" w:hAnsi="Arial" w:cs="Arial"/>
          <w:sz w:val="24"/>
          <w:szCs w:val="24"/>
        </w:rPr>
        <w:tab/>
      </w:r>
      <w:r>
        <w:rPr>
          <w:rFonts w:ascii="Arial" w:hAnsi="Arial" w:cs="Arial"/>
          <w:sz w:val="24"/>
          <w:szCs w:val="24"/>
        </w:rPr>
        <w:t>GPS-NMP Manager</w:t>
      </w:r>
    </w:p>
    <w:p w:rsidR="006E0F30" w:rsidRDefault="006E0F30" w:rsidP="002159B3">
      <w:pPr>
        <w:tabs>
          <w:tab w:val="left" w:pos="2700"/>
        </w:tabs>
        <w:jc w:val="both"/>
        <w:rPr>
          <w:rFonts w:ascii="Arial" w:hAnsi="Arial" w:cs="Arial"/>
          <w:sz w:val="24"/>
          <w:szCs w:val="24"/>
        </w:rPr>
      </w:pPr>
    </w:p>
    <w:p w:rsidR="006E0F30" w:rsidRPr="002159B3" w:rsidRDefault="006E0F30" w:rsidP="002159B3">
      <w:pPr>
        <w:tabs>
          <w:tab w:val="left" w:pos="2700"/>
        </w:tabs>
        <w:jc w:val="both"/>
        <w:rPr>
          <w:rFonts w:ascii="Arial" w:hAnsi="Arial" w:cs="Arial"/>
          <w:b/>
          <w:bCs/>
          <w:sz w:val="24"/>
          <w:szCs w:val="24"/>
        </w:rPr>
      </w:pPr>
      <w:r w:rsidRPr="00F86467">
        <w:rPr>
          <w:rFonts w:ascii="Arial" w:hAnsi="Arial" w:cs="Arial"/>
          <w:b/>
          <w:sz w:val="24"/>
          <w:szCs w:val="24"/>
        </w:rPr>
        <w:t>Location:</w:t>
      </w:r>
      <w:r>
        <w:rPr>
          <w:rFonts w:ascii="Arial" w:hAnsi="Arial" w:cs="Arial"/>
          <w:sz w:val="24"/>
          <w:szCs w:val="24"/>
        </w:rPr>
        <w:t xml:space="preserve"> </w:t>
      </w:r>
      <w:r>
        <w:rPr>
          <w:rFonts w:ascii="Arial" w:hAnsi="Arial" w:cs="Arial"/>
          <w:sz w:val="24"/>
          <w:szCs w:val="24"/>
        </w:rPr>
        <w:tab/>
        <w:t>Wisconsin</w:t>
      </w:r>
    </w:p>
    <w:p w:rsidR="006E0F30" w:rsidRPr="002159B3" w:rsidRDefault="006E0F30" w:rsidP="002159B3">
      <w:pPr>
        <w:tabs>
          <w:tab w:val="left" w:pos="2700"/>
        </w:tabs>
        <w:jc w:val="both"/>
        <w:rPr>
          <w:rFonts w:ascii="Arial" w:hAnsi="Arial" w:cs="Arial"/>
          <w:b/>
          <w:bCs/>
          <w:sz w:val="24"/>
          <w:szCs w:val="24"/>
        </w:rPr>
      </w:pPr>
    </w:p>
    <w:p w:rsidR="006E0F30" w:rsidRPr="0098717E" w:rsidRDefault="006E0F30" w:rsidP="004B512D">
      <w:pPr>
        <w:rPr>
          <w:rFonts w:ascii="Arial" w:hAnsi="Arial" w:cs="Arial"/>
          <w:b/>
          <w:bCs/>
          <w:sz w:val="24"/>
          <w:szCs w:val="24"/>
        </w:rPr>
      </w:pPr>
      <w:r w:rsidRPr="0098717E">
        <w:rPr>
          <w:rFonts w:ascii="Arial" w:hAnsi="Arial" w:cs="Arial"/>
          <w:b/>
          <w:bCs/>
          <w:sz w:val="24"/>
          <w:szCs w:val="24"/>
        </w:rPr>
        <w:t>Position Objective</w:t>
      </w:r>
    </w:p>
    <w:p w:rsidR="006E0F30" w:rsidRDefault="006E0F30" w:rsidP="00D812A5">
      <w:pPr>
        <w:spacing w:before="100" w:beforeAutospacing="1" w:after="100" w:afterAutospacing="1"/>
        <w:rPr>
          <w:color w:val="000000"/>
          <w:sz w:val="24"/>
          <w:szCs w:val="24"/>
        </w:rPr>
      </w:pPr>
      <w:proofErr w:type="spellStart"/>
      <w:r>
        <w:rPr>
          <w:color w:val="000000"/>
          <w:sz w:val="24"/>
          <w:szCs w:val="24"/>
        </w:rPr>
        <w:t>AgSource</w:t>
      </w:r>
      <w:proofErr w:type="spellEnd"/>
      <w:r>
        <w:rPr>
          <w:color w:val="000000"/>
          <w:sz w:val="24"/>
          <w:szCs w:val="24"/>
        </w:rPr>
        <w:t xml:space="preserve"> Laboratories is seeking 2-3 Field Service Technician Interns to work with our field staff in providing scouting, GPS field sampling and NMP data collection for the 2018 growing season.</w:t>
      </w:r>
    </w:p>
    <w:p w:rsidR="006E0F30" w:rsidRDefault="006E0F30" w:rsidP="00D812A5">
      <w:pPr>
        <w:spacing w:before="100" w:beforeAutospacing="1" w:after="100" w:afterAutospacing="1"/>
        <w:rPr>
          <w:rFonts w:ascii="Arial" w:hAnsi="Arial" w:cs="Arial"/>
          <w:b/>
          <w:sz w:val="24"/>
          <w:szCs w:val="24"/>
        </w:rPr>
      </w:pPr>
      <w:r w:rsidRPr="00A03F67">
        <w:rPr>
          <w:rFonts w:ascii="Arial" w:hAnsi="Arial" w:cs="Arial"/>
          <w:b/>
          <w:sz w:val="24"/>
          <w:szCs w:val="24"/>
        </w:rPr>
        <w:t xml:space="preserve"> Major Areas of Responsibility</w:t>
      </w:r>
    </w:p>
    <w:p w:rsidR="006E0F30" w:rsidRDefault="006E0F30" w:rsidP="006E0F30">
      <w:pPr>
        <w:pStyle w:val="ListParagraph"/>
        <w:widowControl/>
        <w:numPr>
          <w:ilvl w:val="0"/>
          <w:numId w:val="2"/>
        </w:numPr>
        <w:autoSpaceDE/>
        <w:autoSpaceDN/>
        <w:spacing w:before="100" w:beforeAutospacing="1" w:after="100" w:afterAutospacing="1"/>
        <w:contextualSpacing/>
      </w:pPr>
      <w:r>
        <w:t>Provide GPS sampling and NMP Data management collection.</w:t>
      </w:r>
    </w:p>
    <w:p w:rsidR="006E0F30" w:rsidRDefault="006E0F30" w:rsidP="006E0F30">
      <w:pPr>
        <w:pStyle w:val="ListParagraph"/>
        <w:widowControl/>
        <w:numPr>
          <w:ilvl w:val="0"/>
          <w:numId w:val="2"/>
        </w:numPr>
        <w:autoSpaceDE/>
        <w:autoSpaceDN/>
        <w:spacing w:before="100" w:beforeAutospacing="1" w:after="100" w:afterAutospacing="1"/>
        <w:contextualSpacing/>
      </w:pPr>
      <w:r>
        <w:t>Maintain detailed records of field data and samples collected.</w:t>
      </w:r>
    </w:p>
    <w:p w:rsidR="006E0F30" w:rsidRDefault="006E0F30" w:rsidP="006E0F30">
      <w:pPr>
        <w:pStyle w:val="ListParagraph"/>
        <w:widowControl/>
        <w:numPr>
          <w:ilvl w:val="0"/>
          <w:numId w:val="2"/>
        </w:numPr>
        <w:autoSpaceDE/>
        <w:autoSpaceDN/>
        <w:spacing w:before="100" w:beforeAutospacing="1" w:after="100" w:afterAutospacing="1"/>
        <w:contextualSpacing/>
      </w:pPr>
      <w:r>
        <w:t>Deliver and make arrangements for transfer of data and soil samples collected.</w:t>
      </w:r>
    </w:p>
    <w:p w:rsidR="006E0F30" w:rsidRDefault="006E0F30" w:rsidP="006E0F30">
      <w:pPr>
        <w:pStyle w:val="ListParagraph"/>
        <w:widowControl/>
        <w:numPr>
          <w:ilvl w:val="0"/>
          <w:numId w:val="2"/>
        </w:numPr>
        <w:autoSpaceDE/>
        <w:autoSpaceDN/>
        <w:spacing w:before="100" w:beforeAutospacing="1" w:after="100" w:afterAutospacing="1"/>
        <w:contextualSpacing/>
      </w:pPr>
      <w:r>
        <w:t>Crop Scouting fields of assigned customers weekly over the course of the growing season</w:t>
      </w:r>
    </w:p>
    <w:p w:rsidR="006E0F30" w:rsidRDefault="006E0F30" w:rsidP="006E0F30">
      <w:pPr>
        <w:pStyle w:val="ListParagraph"/>
        <w:widowControl/>
        <w:numPr>
          <w:ilvl w:val="0"/>
          <w:numId w:val="2"/>
        </w:numPr>
        <w:autoSpaceDE/>
        <w:autoSpaceDN/>
        <w:spacing w:before="100" w:beforeAutospacing="1" w:after="100" w:afterAutospacing="1"/>
        <w:contextualSpacing/>
      </w:pPr>
      <w:r>
        <w:t>Participate in training for weed and disease identification</w:t>
      </w:r>
    </w:p>
    <w:p w:rsidR="006E0F30" w:rsidRDefault="006E0F30" w:rsidP="006E0F30">
      <w:pPr>
        <w:pStyle w:val="ListParagraph"/>
        <w:widowControl/>
        <w:numPr>
          <w:ilvl w:val="0"/>
          <w:numId w:val="2"/>
        </w:numPr>
        <w:autoSpaceDE/>
        <w:autoSpaceDN/>
        <w:spacing w:before="100" w:beforeAutospacing="1" w:after="100" w:afterAutospacing="1"/>
        <w:contextualSpacing/>
      </w:pPr>
      <w:r>
        <w:t>Communicate with growers on field observations</w:t>
      </w:r>
    </w:p>
    <w:p w:rsidR="006E0F30" w:rsidRDefault="006E0F30" w:rsidP="006E0F30">
      <w:pPr>
        <w:pStyle w:val="ListParagraph"/>
        <w:widowControl/>
        <w:numPr>
          <w:ilvl w:val="0"/>
          <w:numId w:val="2"/>
        </w:numPr>
        <w:autoSpaceDE/>
        <w:autoSpaceDN/>
        <w:spacing w:before="100" w:beforeAutospacing="1" w:after="100" w:afterAutospacing="1"/>
        <w:contextualSpacing/>
      </w:pPr>
      <w:r>
        <w:t>Participate in end of day sessions to evaluate daily field observations</w:t>
      </w:r>
    </w:p>
    <w:p w:rsidR="006E0F30" w:rsidRDefault="006E0F30" w:rsidP="006E0F30">
      <w:pPr>
        <w:pStyle w:val="ListParagraph"/>
        <w:widowControl/>
        <w:numPr>
          <w:ilvl w:val="0"/>
          <w:numId w:val="2"/>
        </w:numPr>
        <w:autoSpaceDE/>
        <w:autoSpaceDN/>
        <w:spacing w:before="100" w:beforeAutospacing="1" w:after="100" w:afterAutospacing="1"/>
        <w:contextualSpacing/>
      </w:pPr>
      <w:r>
        <w:t xml:space="preserve">Responsible for supplies and the maintenance and repairs of </w:t>
      </w:r>
      <w:proofErr w:type="spellStart"/>
      <w:r>
        <w:t>AgSource</w:t>
      </w:r>
      <w:proofErr w:type="spellEnd"/>
      <w:r>
        <w:t xml:space="preserve"> vehicle and field sampling equipment</w:t>
      </w:r>
    </w:p>
    <w:p w:rsidR="006E0F30" w:rsidRPr="00A03F67" w:rsidRDefault="006E0F30" w:rsidP="00961E58">
      <w:pPr>
        <w:pStyle w:val="ListParagraph"/>
        <w:spacing w:before="100" w:beforeAutospacing="1" w:after="100" w:afterAutospacing="1"/>
      </w:pPr>
    </w:p>
    <w:p w:rsidR="006E0F30" w:rsidRDefault="006E0F30" w:rsidP="00A03F67">
      <w:pPr>
        <w:jc w:val="both"/>
        <w:rPr>
          <w:rFonts w:ascii="Arial" w:hAnsi="Arial" w:cs="Arial"/>
          <w:b/>
          <w:bCs/>
          <w:sz w:val="24"/>
          <w:szCs w:val="24"/>
        </w:rPr>
      </w:pPr>
      <w:r w:rsidRPr="0098717E">
        <w:rPr>
          <w:rFonts w:ascii="Arial" w:hAnsi="Arial" w:cs="Arial"/>
          <w:b/>
          <w:bCs/>
          <w:sz w:val="24"/>
          <w:szCs w:val="24"/>
        </w:rPr>
        <w:t>Qualifications</w:t>
      </w:r>
    </w:p>
    <w:p w:rsidR="006E0F30" w:rsidRDefault="006E0F30" w:rsidP="00A03F67">
      <w:pPr>
        <w:jc w:val="both"/>
        <w:rPr>
          <w:bCs/>
          <w:sz w:val="24"/>
          <w:szCs w:val="24"/>
        </w:rPr>
      </w:pPr>
    </w:p>
    <w:p w:rsidR="006E0F30" w:rsidRPr="00AF4868" w:rsidRDefault="006E0F30" w:rsidP="006E0F30">
      <w:pPr>
        <w:pStyle w:val="ListParagraph"/>
        <w:widowControl/>
        <w:numPr>
          <w:ilvl w:val="0"/>
          <w:numId w:val="3"/>
        </w:numPr>
        <w:autoSpaceDE/>
        <w:autoSpaceDN/>
        <w:spacing w:before="0"/>
        <w:contextualSpacing/>
        <w:jc w:val="both"/>
      </w:pPr>
      <w:r w:rsidRPr="00AF4868">
        <w:t xml:space="preserve">A </w:t>
      </w:r>
      <w:r>
        <w:t>general knowledge of production agriculture and working towards a Ag degree</w:t>
      </w:r>
    </w:p>
    <w:p w:rsidR="006E0F30" w:rsidRPr="00AF4868" w:rsidRDefault="006E0F30" w:rsidP="006E0F30">
      <w:pPr>
        <w:pStyle w:val="ListParagraph"/>
        <w:widowControl/>
        <w:numPr>
          <w:ilvl w:val="0"/>
          <w:numId w:val="3"/>
        </w:numPr>
        <w:autoSpaceDE/>
        <w:autoSpaceDN/>
        <w:spacing w:before="0"/>
        <w:contextualSpacing/>
        <w:jc w:val="both"/>
      </w:pPr>
      <w:r>
        <w:t>Good work ethic and communication skills</w:t>
      </w:r>
    </w:p>
    <w:p w:rsidR="006E0F30" w:rsidRPr="00AF4868" w:rsidRDefault="006E0F30" w:rsidP="006E0F30">
      <w:pPr>
        <w:pStyle w:val="ListParagraph"/>
        <w:widowControl/>
        <w:numPr>
          <w:ilvl w:val="0"/>
          <w:numId w:val="3"/>
        </w:numPr>
        <w:autoSpaceDE/>
        <w:autoSpaceDN/>
        <w:spacing w:before="0"/>
        <w:contextualSpacing/>
        <w:jc w:val="both"/>
      </w:pPr>
      <w:r>
        <w:t xml:space="preserve">Physically capable to walk fields and enjoys </w:t>
      </w:r>
      <w:proofErr w:type="spellStart"/>
      <w:proofErr w:type="gramStart"/>
      <w:r>
        <w:t>a</w:t>
      </w:r>
      <w:proofErr w:type="spellEnd"/>
      <w:proofErr w:type="gramEnd"/>
      <w:r>
        <w:t xml:space="preserve"> outside work environment</w:t>
      </w:r>
    </w:p>
    <w:p w:rsidR="006E0F30" w:rsidRPr="00AF4868" w:rsidRDefault="006E0F30" w:rsidP="006E0F30">
      <w:pPr>
        <w:widowControl/>
        <w:numPr>
          <w:ilvl w:val="0"/>
          <w:numId w:val="3"/>
        </w:numPr>
        <w:autoSpaceDE/>
        <w:autoSpaceDN/>
        <w:spacing w:before="100" w:beforeAutospacing="1" w:after="100" w:afterAutospacing="1"/>
        <w:rPr>
          <w:sz w:val="24"/>
          <w:szCs w:val="24"/>
        </w:rPr>
      </w:pPr>
      <w:r>
        <w:rPr>
          <w:sz w:val="24"/>
          <w:szCs w:val="24"/>
        </w:rPr>
        <w:t>Holds a valid driver’s license</w:t>
      </w:r>
      <w:r w:rsidRPr="00AF4868">
        <w:rPr>
          <w:sz w:val="24"/>
          <w:szCs w:val="24"/>
        </w:rPr>
        <w:t xml:space="preserve"> </w:t>
      </w:r>
    </w:p>
    <w:p w:rsidR="006E0F30" w:rsidRPr="00AF4868" w:rsidRDefault="006E0F30" w:rsidP="006E0F30">
      <w:pPr>
        <w:widowControl/>
        <w:numPr>
          <w:ilvl w:val="0"/>
          <w:numId w:val="3"/>
        </w:numPr>
        <w:autoSpaceDE/>
        <w:autoSpaceDN/>
        <w:spacing w:before="100" w:beforeAutospacing="1" w:after="100" w:afterAutospacing="1"/>
        <w:jc w:val="both"/>
        <w:rPr>
          <w:sz w:val="24"/>
          <w:szCs w:val="24"/>
        </w:rPr>
      </w:pPr>
      <w:r w:rsidRPr="00AF4868">
        <w:rPr>
          <w:sz w:val="24"/>
          <w:szCs w:val="24"/>
        </w:rPr>
        <w:t>Must exhibit initiative when working individually and must work well in a team environment</w:t>
      </w:r>
    </w:p>
    <w:p w:rsidR="006E0F30" w:rsidRPr="0098717E" w:rsidRDefault="006E0F30" w:rsidP="00482391">
      <w:pPr>
        <w:widowControl/>
        <w:jc w:val="both"/>
        <w:rPr>
          <w:rFonts w:ascii="Helvetica" w:hAnsi="Helvetica" w:cs="Helvetica"/>
          <w:sz w:val="24"/>
          <w:szCs w:val="24"/>
        </w:rPr>
      </w:pPr>
    </w:p>
    <w:p w:rsidR="006E0F30" w:rsidRPr="002159B3" w:rsidRDefault="006E0F30" w:rsidP="004B512D">
      <w:pPr>
        <w:tabs>
          <w:tab w:val="left" w:pos="0"/>
          <w:tab w:val="left" w:pos="2340"/>
        </w:tabs>
        <w:jc w:val="both"/>
        <w:rPr>
          <w:rFonts w:ascii="Arial" w:hAnsi="Arial" w:cs="Arial"/>
          <w:bCs/>
        </w:rPr>
      </w:pPr>
    </w:p>
    <w:p w:rsidR="006E0F30" w:rsidRDefault="006E0F30" w:rsidP="004B512D">
      <w:pPr>
        <w:jc w:val="both"/>
        <w:rPr>
          <w:rFonts w:ascii="Arial" w:hAnsi="Arial" w:cs="Arial"/>
        </w:rPr>
      </w:pPr>
    </w:p>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F406F1" w:rsidRDefault="00F406F1" w:rsidP="00F406F1">
      <w:pPr>
        <w:jc w:val="center"/>
      </w:pPr>
      <w:r>
        <w:rPr>
          <w:noProof/>
        </w:rPr>
        <w:drawing>
          <wp:inline distT="0" distB="0" distL="0" distR="0" wp14:anchorId="198D7038" wp14:editId="6216C9B1">
            <wp:extent cx="2748194" cy="1456267"/>
            <wp:effectExtent l="0" t="0" r="0" b="0"/>
            <wp:docPr id="15" name="Picture 15" descr="C:\Users\WCPA\Documents\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CPA\Documents\unnamed.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7877" cy="1456099"/>
                    </a:xfrm>
                    <a:prstGeom prst="rect">
                      <a:avLst/>
                    </a:prstGeom>
                    <a:noFill/>
                    <a:ln>
                      <a:noFill/>
                    </a:ln>
                  </pic:spPr>
                </pic:pic>
              </a:graphicData>
            </a:graphic>
          </wp:inline>
        </w:drawing>
      </w:r>
    </w:p>
    <w:p w:rsidR="00F406F1" w:rsidRDefault="00F406F1" w:rsidP="00F406F1">
      <w:pPr>
        <w:jc w:val="center"/>
      </w:pPr>
    </w:p>
    <w:p w:rsidR="00F406F1" w:rsidRDefault="00F406F1" w:rsidP="00F406F1">
      <w:pPr>
        <w:rPr>
          <w:sz w:val="24"/>
          <w:szCs w:val="24"/>
        </w:rPr>
      </w:pPr>
      <w:r>
        <w:rPr>
          <w:sz w:val="24"/>
          <w:szCs w:val="24"/>
        </w:rPr>
        <w:t>Allied Cooperative has a long and proud history serving mid-Wisconsin’s farmers.  With roots that date back to 1917, our co-op was formed when a group of farmers joined together in order to gain greater purchasing power and maximize their potential for success in their farming operations.  That legacy is one we take seriously.  Though we have had mergers, acquisitions and many changes over the years, our shared commitment to our member-owners has never wavered.  We exist for our members!</w:t>
      </w:r>
    </w:p>
    <w:p w:rsidR="00F406F1" w:rsidRDefault="00F406F1" w:rsidP="00F406F1">
      <w:pPr>
        <w:rPr>
          <w:sz w:val="24"/>
          <w:szCs w:val="24"/>
        </w:rPr>
      </w:pPr>
    </w:p>
    <w:p w:rsidR="00F406F1" w:rsidRDefault="00F406F1" w:rsidP="00F406F1">
      <w:pPr>
        <w:rPr>
          <w:sz w:val="24"/>
          <w:szCs w:val="24"/>
        </w:rPr>
      </w:pPr>
      <w:r>
        <w:rPr>
          <w:sz w:val="24"/>
          <w:szCs w:val="24"/>
        </w:rPr>
        <w:t>Today Allied Cooperative has operations in Adams, Arcadia, Blair, Galesville, Mauston, Mindoro, Plainfield, Plover, Tomah, West Salem, Wisconsin Dells and Wisconsin Rapids.  We provide a wide variety of products and services including agronomy, feed, grain, LP and refined fuels, auto parts, hardware, tires and convenience stores.</w:t>
      </w:r>
    </w:p>
    <w:p w:rsidR="00F406F1" w:rsidRDefault="00F406F1" w:rsidP="00F406F1">
      <w:pPr>
        <w:rPr>
          <w:sz w:val="24"/>
          <w:szCs w:val="24"/>
        </w:rPr>
      </w:pPr>
    </w:p>
    <w:p w:rsidR="00F406F1" w:rsidRDefault="00F406F1" w:rsidP="00F406F1">
      <w:pPr>
        <w:rPr>
          <w:sz w:val="24"/>
          <w:szCs w:val="24"/>
        </w:rPr>
      </w:pPr>
      <w:r>
        <w:rPr>
          <w:sz w:val="24"/>
          <w:szCs w:val="24"/>
        </w:rPr>
        <w:t>Internship Opportunities:  Agronomy Sales &amp; Marketing Interns</w:t>
      </w:r>
    </w:p>
    <w:p w:rsidR="00F406F1" w:rsidRDefault="00F406F1" w:rsidP="00F406F1">
      <w:pPr>
        <w:rPr>
          <w:sz w:val="24"/>
          <w:szCs w:val="24"/>
        </w:rPr>
      </w:pPr>
      <w:r>
        <w:rPr>
          <w:sz w:val="24"/>
          <w:szCs w:val="24"/>
        </w:rPr>
        <w:t xml:space="preserve">                                                Agronomy Operational Interns</w:t>
      </w:r>
    </w:p>
    <w:p w:rsidR="00F406F1" w:rsidRDefault="00F406F1" w:rsidP="00F406F1">
      <w:pPr>
        <w:rPr>
          <w:sz w:val="24"/>
          <w:szCs w:val="24"/>
        </w:rPr>
      </w:pPr>
      <w:r>
        <w:rPr>
          <w:sz w:val="24"/>
          <w:szCs w:val="24"/>
        </w:rPr>
        <w:t xml:space="preserve">                                                Crop Scouting Interns</w:t>
      </w:r>
    </w:p>
    <w:p w:rsidR="00F406F1" w:rsidRDefault="00F406F1" w:rsidP="00F406F1">
      <w:pPr>
        <w:rPr>
          <w:sz w:val="24"/>
          <w:szCs w:val="24"/>
        </w:rPr>
      </w:pPr>
    </w:p>
    <w:p w:rsidR="00F406F1" w:rsidRDefault="00F406F1" w:rsidP="00F406F1">
      <w:pPr>
        <w:rPr>
          <w:sz w:val="24"/>
          <w:szCs w:val="24"/>
        </w:rPr>
      </w:pPr>
      <w:r>
        <w:rPr>
          <w:sz w:val="24"/>
          <w:szCs w:val="24"/>
        </w:rPr>
        <w:t>Career Full-Time Job Opportunities:</w:t>
      </w:r>
    </w:p>
    <w:p w:rsidR="00F406F1" w:rsidRDefault="00F406F1" w:rsidP="00F406F1">
      <w:pPr>
        <w:rPr>
          <w:sz w:val="24"/>
          <w:szCs w:val="24"/>
        </w:rPr>
      </w:pPr>
      <w:r>
        <w:rPr>
          <w:sz w:val="24"/>
          <w:szCs w:val="24"/>
        </w:rPr>
        <w:t xml:space="preserve">                                                Liquid Applicators</w:t>
      </w:r>
    </w:p>
    <w:p w:rsidR="00F406F1" w:rsidRDefault="00F406F1" w:rsidP="00F406F1">
      <w:pPr>
        <w:rPr>
          <w:sz w:val="24"/>
          <w:szCs w:val="24"/>
        </w:rPr>
      </w:pPr>
      <w:r>
        <w:rPr>
          <w:sz w:val="24"/>
          <w:szCs w:val="24"/>
        </w:rPr>
        <w:t xml:space="preserve">                                                Dry Applicators</w:t>
      </w:r>
    </w:p>
    <w:p w:rsidR="00F406F1" w:rsidRDefault="00F406F1" w:rsidP="00F406F1">
      <w:pPr>
        <w:rPr>
          <w:sz w:val="24"/>
          <w:szCs w:val="24"/>
        </w:rPr>
      </w:pPr>
      <w:r>
        <w:rPr>
          <w:sz w:val="24"/>
          <w:szCs w:val="24"/>
        </w:rPr>
        <w:t xml:space="preserve">                                                Agronomy Operations</w:t>
      </w:r>
    </w:p>
    <w:p w:rsidR="00F406F1" w:rsidRDefault="00F406F1" w:rsidP="00F406F1">
      <w:pPr>
        <w:rPr>
          <w:sz w:val="24"/>
          <w:szCs w:val="24"/>
        </w:rPr>
      </w:pPr>
    </w:p>
    <w:p w:rsidR="00F406F1" w:rsidRDefault="00F406F1" w:rsidP="00F406F1">
      <w:pPr>
        <w:rPr>
          <w:sz w:val="24"/>
          <w:szCs w:val="24"/>
        </w:rPr>
      </w:pPr>
      <w:proofErr w:type="spellStart"/>
      <w:r>
        <w:rPr>
          <w:sz w:val="24"/>
          <w:szCs w:val="24"/>
        </w:rPr>
        <w:t>Dakotah</w:t>
      </w:r>
      <w:proofErr w:type="spellEnd"/>
      <w:r>
        <w:rPr>
          <w:sz w:val="24"/>
          <w:szCs w:val="24"/>
        </w:rPr>
        <w:t xml:space="preserve"> Smiley</w:t>
      </w:r>
    </w:p>
    <w:p w:rsidR="00F406F1" w:rsidRDefault="00F406F1" w:rsidP="00F406F1">
      <w:pPr>
        <w:rPr>
          <w:sz w:val="24"/>
          <w:szCs w:val="24"/>
        </w:rPr>
      </w:pPr>
      <w:r>
        <w:rPr>
          <w:sz w:val="24"/>
          <w:szCs w:val="24"/>
        </w:rPr>
        <w:t>Recruiter &amp; Human Resources Generalist</w:t>
      </w:r>
    </w:p>
    <w:p w:rsidR="00F406F1" w:rsidRDefault="00F406F1" w:rsidP="00F406F1">
      <w:pPr>
        <w:rPr>
          <w:sz w:val="24"/>
          <w:szCs w:val="24"/>
        </w:rPr>
      </w:pPr>
      <w:r>
        <w:rPr>
          <w:sz w:val="24"/>
          <w:szCs w:val="24"/>
        </w:rPr>
        <w:t>540 S. Main Street</w:t>
      </w:r>
    </w:p>
    <w:p w:rsidR="00F406F1" w:rsidRDefault="00F406F1" w:rsidP="00F406F1">
      <w:pPr>
        <w:rPr>
          <w:sz w:val="24"/>
          <w:szCs w:val="24"/>
        </w:rPr>
      </w:pPr>
      <w:r>
        <w:rPr>
          <w:sz w:val="24"/>
          <w:szCs w:val="24"/>
        </w:rPr>
        <w:t>Adams, WI  53910</w:t>
      </w:r>
    </w:p>
    <w:p w:rsidR="00F406F1" w:rsidRPr="00677951" w:rsidRDefault="00B55C14" w:rsidP="00F406F1">
      <w:pPr>
        <w:rPr>
          <w:sz w:val="24"/>
          <w:szCs w:val="24"/>
        </w:rPr>
      </w:pPr>
      <w:hyperlink r:id="rId33" w:history="1">
        <w:r w:rsidR="00F406F1" w:rsidRPr="00677951">
          <w:rPr>
            <w:rStyle w:val="Hyperlink"/>
            <w:sz w:val="24"/>
            <w:szCs w:val="24"/>
          </w:rPr>
          <w:t>dsmailey@allied.coop</w:t>
        </w:r>
      </w:hyperlink>
    </w:p>
    <w:p w:rsidR="00F406F1" w:rsidRDefault="00F406F1" w:rsidP="00F406F1">
      <w:pPr>
        <w:rPr>
          <w:sz w:val="24"/>
          <w:szCs w:val="24"/>
        </w:rPr>
      </w:pPr>
      <w:r>
        <w:rPr>
          <w:sz w:val="24"/>
          <w:szCs w:val="24"/>
        </w:rPr>
        <w:t xml:space="preserve">608-339-3394 </w:t>
      </w:r>
      <w:proofErr w:type="spellStart"/>
      <w:r>
        <w:rPr>
          <w:sz w:val="24"/>
          <w:szCs w:val="24"/>
        </w:rPr>
        <w:t>Etx</w:t>
      </w:r>
      <w:proofErr w:type="spellEnd"/>
      <w:r>
        <w:rPr>
          <w:sz w:val="24"/>
          <w:szCs w:val="24"/>
        </w:rPr>
        <w:t>. 237</w:t>
      </w:r>
    </w:p>
    <w:p w:rsidR="00F406F1" w:rsidRDefault="00B55C14" w:rsidP="00F406F1">
      <w:pPr>
        <w:rPr>
          <w:sz w:val="24"/>
          <w:szCs w:val="24"/>
        </w:rPr>
      </w:pPr>
      <w:hyperlink r:id="rId34" w:history="1">
        <w:r w:rsidR="00F406F1" w:rsidRPr="00DA57DA">
          <w:rPr>
            <w:rStyle w:val="Hyperlink"/>
            <w:sz w:val="24"/>
            <w:szCs w:val="24"/>
          </w:rPr>
          <w:t>www.allied.coop</w:t>
        </w:r>
      </w:hyperlink>
    </w:p>
    <w:p w:rsidR="00F406F1" w:rsidRDefault="00F406F1" w:rsidP="00F406F1">
      <w:pPr>
        <w:rPr>
          <w:sz w:val="24"/>
          <w:szCs w:val="24"/>
        </w:rPr>
      </w:pPr>
    </w:p>
    <w:p w:rsidR="00F406F1" w:rsidRDefault="00F406F1" w:rsidP="00F406F1">
      <w:pPr>
        <w:rPr>
          <w:sz w:val="24"/>
          <w:szCs w:val="24"/>
        </w:rPr>
      </w:pPr>
    </w:p>
    <w:p w:rsidR="00F406F1" w:rsidRDefault="00F406F1" w:rsidP="00F406F1">
      <w:pPr>
        <w:rPr>
          <w:sz w:val="24"/>
          <w:szCs w:val="24"/>
        </w:rPr>
      </w:pPr>
    </w:p>
    <w:p w:rsidR="00F406F1" w:rsidRDefault="00F406F1" w:rsidP="00F406F1">
      <w:pPr>
        <w:rPr>
          <w:sz w:val="24"/>
          <w:szCs w:val="24"/>
        </w:rPr>
      </w:pPr>
    </w:p>
    <w:p w:rsidR="00F406F1" w:rsidRPr="00CA1828" w:rsidRDefault="00F406F1" w:rsidP="00F406F1">
      <w:pPr>
        <w:rPr>
          <w:sz w:val="24"/>
          <w:szCs w:val="24"/>
        </w:rPr>
      </w:pPr>
    </w:p>
    <w:p w:rsidR="000F7B6A" w:rsidRDefault="000F7B6A"/>
    <w:p w:rsidR="000F7B6A" w:rsidRDefault="000F7B6A" w:rsidP="000F7B6A">
      <w:pPr>
        <w:pStyle w:val="BodyText"/>
        <w:ind w:left="3244"/>
        <w:rPr>
          <w:rFonts w:ascii="Times New Roman"/>
          <w:sz w:val="20"/>
        </w:rPr>
      </w:pPr>
      <w:r>
        <w:rPr>
          <w:rFonts w:ascii="Times New Roman"/>
          <w:noProof/>
          <w:sz w:val="20"/>
        </w:rPr>
        <w:lastRenderedPageBreak/>
        <w:drawing>
          <wp:inline distT="0" distB="0" distL="0" distR="0" wp14:anchorId="33B53CB5" wp14:editId="4AE6A8F8">
            <wp:extent cx="2164750" cy="121615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5" cstate="print"/>
                    <a:stretch>
                      <a:fillRect/>
                    </a:stretch>
                  </pic:blipFill>
                  <pic:spPr>
                    <a:xfrm>
                      <a:off x="0" y="0"/>
                      <a:ext cx="2164750" cy="1216152"/>
                    </a:xfrm>
                    <a:prstGeom prst="rect">
                      <a:avLst/>
                    </a:prstGeom>
                  </pic:spPr>
                </pic:pic>
              </a:graphicData>
            </a:graphic>
          </wp:inline>
        </w:drawing>
      </w:r>
    </w:p>
    <w:p w:rsidR="000F7B6A" w:rsidRDefault="000F7B6A" w:rsidP="000F7B6A">
      <w:pPr>
        <w:pStyle w:val="BodyText"/>
        <w:spacing w:before="8"/>
        <w:rPr>
          <w:rFonts w:ascii="Times New Roman"/>
          <w:sz w:val="15"/>
        </w:rPr>
      </w:pPr>
    </w:p>
    <w:p w:rsidR="000F7B6A" w:rsidRDefault="000F7B6A" w:rsidP="000F7B6A">
      <w:pPr>
        <w:spacing w:before="99"/>
        <w:ind w:left="1932"/>
        <w:rPr>
          <w:b/>
          <w:sz w:val="28"/>
        </w:rPr>
      </w:pPr>
      <w:r>
        <w:rPr>
          <w:b/>
          <w:sz w:val="28"/>
        </w:rPr>
        <w:t>2018 Summer Internship Opportunities Available</w:t>
      </w:r>
    </w:p>
    <w:p w:rsidR="000F7B6A" w:rsidRDefault="000F7B6A" w:rsidP="000F7B6A">
      <w:pPr>
        <w:pStyle w:val="BodyText"/>
        <w:spacing w:before="2"/>
        <w:rPr>
          <w:b/>
          <w:sz w:val="28"/>
        </w:rPr>
      </w:pPr>
    </w:p>
    <w:p w:rsidR="000F7B6A" w:rsidRDefault="000F7B6A" w:rsidP="000F7B6A">
      <w:pPr>
        <w:pStyle w:val="BodyText"/>
        <w:ind w:left="100" w:right="846"/>
      </w:pPr>
      <w:r>
        <w:t>Country Visions Cooperative is seeking summer 2018 agricultural Interns with a focus in Agronomy.</w:t>
      </w:r>
    </w:p>
    <w:p w:rsidR="000F7B6A" w:rsidRDefault="000F7B6A" w:rsidP="000F7B6A">
      <w:pPr>
        <w:pStyle w:val="BodyText"/>
        <w:spacing w:before="11"/>
        <w:rPr>
          <w:sz w:val="23"/>
        </w:rPr>
      </w:pPr>
    </w:p>
    <w:p w:rsidR="000F7B6A" w:rsidRDefault="000F7B6A" w:rsidP="000F7B6A">
      <w:pPr>
        <w:pStyle w:val="BodyText"/>
        <w:ind w:left="100" w:right="313"/>
      </w:pPr>
      <w:r>
        <w:t>Country Visions Cooperative is based out of Eastern Wisconsin and can trace its roots back to 1918. Country Visions Cooperative has grown over the years because of their dedication to service and building long-term relationships from generation to generation.</w:t>
      </w:r>
    </w:p>
    <w:p w:rsidR="000F7B6A" w:rsidRDefault="000F7B6A" w:rsidP="000F7B6A">
      <w:pPr>
        <w:pStyle w:val="BodyText"/>
        <w:spacing w:before="11"/>
        <w:rPr>
          <w:sz w:val="23"/>
        </w:rPr>
      </w:pPr>
    </w:p>
    <w:p w:rsidR="000F7B6A" w:rsidRDefault="000F7B6A" w:rsidP="000F7B6A">
      <w:pPr>
        <w:pStyle w:val="BodyText"/>
        <w:ind w:left="100" w:right="96"/>
      </w:pPr>
      <w:r>
        <w:t>Country Visions Cooperative is looking for interns who have a passion for agriculture, learning, working hard, and being around people. Through this internship we will try to give you the best developing experience for your future career.</w:t>
      </w:r>
    </w:p>
    <w:p w:rsidR="000F7B6A" w:rsidRDefault="000F7B6A" w:rsidP="000F7B6A">
      <w:pPr>
        <w:pStyle w:val="BodyText"/>
        <w:spacing w:before="4"/>
      </w:pPr>
    </w:p>
    <w:p w:rsidR="000F7B6A" w:rsidRDefault="000F7B6A" w:rsidP="000F7B6A">
      <w:pPr>
        <w:pStyle w:val="BodyText"/>
        <w:ind w:left="100" w:right="88"/>
      </w:pPr>
      <w:r>
        <w:t>Internship tasks would include: Crop Scouting, Research Projects, Sales Practice, further understanding of Agronomy, Grain, and Products. Country Visions Cooperative is willing to help customize the experience to make it what you would also like to learn.</w:t>
      </w:r>
    </w:p>
    <w:p w:rsidR="000F7B6A" w:rsidRDefault="000F7B6A" w:rsidP="000F7B6A">
      <w:pPr>
        <w:pStyle w:val="BodyText"/>
        <w:spacing w:before="11"/>
        <w:rPr>
          <w:sz w:val="23"/>
        </w:rPr>
      </w:pPr>
    </w:p>
    <w:p w:rsidR="000F7B6A" w:rsidRDefault="000F7B6A" w:rsidP="000F7B6A">
      <w:pPr>
        <w:pStyle w:val="BodyText"/>
        <w:ind w:left="100"/>
      </w:pPr>
      <w:r>
        <w:t>The locations seeking interns include:</w:t>
      </w:r>
    </w:p>
    <w:p w:rsidR="000F7B6A" w:rsidRDefault="000F7B6A" w:rsidP="000F7B6A">
      <w:pPr>
        <w:pStyle w:val="BodyText"/>
        <w:spacing w:before="8"/>
        <w:rPr>
          <w:sz w:val="23"/>
        </w:rPr>
      </w:pPr>
    </w:p>
    <w:p w:rsidR="000F7B6A" w:rsidRDefault="000F7B6A" w:rsidP="000F7B6A">
      <w:pPr>
        <w:pStyle w:val="ListParagraph"/>
        <w:numPr>
          <w:ilvl w:val="0"/>
          <w:numId w:val="1"/>
        </w:numPr>
        <w:tabs>
          <w:tab w:val="left" w:pos="819"/>
          <w:tab w:val="left" w:pos="820"/>
        </w:tabs>
        <w:spacing w:before="0" w:line="304" w:lineRule="exact"/>
        <w:rPr>
          <w:sz w:val="24"/>
        </w:rPr>
      </w:pPr>
      <w:r>
        <w:rPr>
          <w:sz w:val="24"/>
        </w:rPr>
        <w:t>Plymouth</w:t>
      </w:r>
    </w:p>
    <w:p w:rsidR="000F7B6A" w:rsidRDefault="000F7B6A" w:rsidP="000F7B6A">
      <w:pPr>
        <w:pStyle w:val="ListParagraph"/>
        <w:numPr>
          <w:ilvl w:val="0"/>
          <w:numId w:val="1"/>
        </w:numPr>
        <w:tabs>
          <w:tab w:val="left" w:pos="819"/>
          <w:tab w:val="left" w:pos="820"/>
        </w:tabs>
        <w:spacing w:before="0" w:line="304" w:lineRule="exact"/>
        <w:rPr>
          <w:sz w:val="24"/>
        </w:rPr>
      </w:pPr>
      <w:r>
        <w:rPr>
          <w:sz w:val="24"/>
        </w:rPr>
        <w:t>Ripon</w:t>
      </w:r>
    </w:p>
    <w:p w:rsidR="000F7B6A" w:rsidRDefault="000F7B6A" w:rsidP="000F7B6A">
      <w:pPr>
        <w:pStyle w:val="ListParagraph"/>
        <w:numPr>
          <w:ilvl w:val="0"/>
          <w:numId w:val="1"/>
        </w:numPr>
        <w:tabs>
          <w:tab w:val="left" w:pos="819"/>
          <w:tab w:val="left" w:pos="820"/>
        </w:tabs>
        <w:rPr>
          <w:sz w:val="24"/>
        </w:rPr>
      </w:pPr>
      <w:r>
        <w:rPr>
          <w:sz w:val="24"/>
        </w:rPr>
        <w:t>Reedsville</w:t>
      </w:r>
    </w:p>
    <w:p w:rsidR="000F7B6A" w:rsidRDefault="000F7B6A" w:rsidP="000F7B6A">
      <w:pPr>
        <w:pStyle w:val="ListParagraph"/>
        <w:numPr>
          <w:ilvl w:val="0"/>
          <w:numId w:val="1"/>
        </w:numPr>
        <w:tabs>
          <w:tab w:val="left" w:pos="819"/>
          <w:tab w:val="left" w:pos="820"/>
        </w:tabs>
        <w:rPr>
          <w:sz w:val="24"/>
        </w:rPr>
      </w:pPr>
      <w:proofErr w:type="spellStart"/>
      <w:r>
        <w:rPr>
          <w:sz w:val="24"/>
        </w:rPr>
        <w:t>Valders</w:t>
      </w:r>
      <w:proofErr w:type="spellEnd"/>
    </w:p>
    <w:p w:rsidR="000F7B6A" w:rsidRDefault="000F7B6A" w:rsidP="000F7B6A">
      <w:pPr>
        <w:pStyle w:val="ListParagraph"/>
        <w:numPr>
          <w:ilvl w:val="0"/>
          <w:numId w:val="1"/>
        </w:numPr>
        <w:tabs>
          <w:tab w:val="left" w:pos="819"/>
          <w:tab w:val="left" w:pos="820"/>
        </w:tabs>
        <w:rPr>
          <w:sz w:val="24"/>
        </w:rPr>
      </w:pPr>
      <w:r>
        <w:rPr>
          <w:sz w:val="24"/>
        </w:rPr>
        <w:t>Chilton</w:t>
      </w:r>
    </w:p>
    <w:p w:rsidR="000F7B6A" w:rsidRDefault="000F7B6A" w:rsidP="000F7B6A">
      <w:pPr>
        <w:pStyle w:val="BodyText"/>
        <w:spacing w:before="11"/>
        <w:rPr>
          <w:sz w:val="23"/>
        </w:rPr>
      </w:pPr>
    </w:p>
    <w:p w:rsidR="000F7B6A" w:rsidRDefault="00B55C14" w:rsidP="000F7B6A">
      <w:pPr>
        <w:pStyle w:val="BodyText"/>
        <w:ind w:left="100"/>
      </w:pPr>
      <w:hyperlink r:id="rId36">
        <w:r w:rsidR="000F7B6A">
          <w:t>If interested, please send your resume and cover letter to jkuffel@cvcoop.com.</w:t>
        </w:r>
      </w:hyperlink>
    </w:p>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0F7B6A" w:rsidRDefault="000F7B6A"/>
    <w:p w:rsidR="00216E29" w:rsidRDefault="00216E29"/>
    <w:p w:rsidR="000F7B6A" w:rsidRDefault="000F7B6A"/>
    <w:p w:rsidR="000F7B6A" w:rsidRDefault="000F7B6A"/>
    <w:p w:rsidR="000F7B6A" w:rsidRDefault="000F7B6A"/>
    <w:p w:rsidR="00DB6D2C" w:rsidRDefault="00DB6D2C"/>
    <w:p w:rsidR="00DB6D2C" w:rsidRDefault="00DB6D2C"/>
    <w:p w:rsidR="00DB6D2C" w:rsidRDefault="00DB6D2C"/>
    <w:p w:rsidR="00DB6D2C" w:rsidRDefault="00DB6D2C"/>
    <w:p w:rsidR="00991225" w:rsidRDefault="00991225">
      <w:r>
        <w:rPr>
          <w:noProof/>
        </w:rPr>
        <w:lastRenderedPageBreak/>
        <w:drawing>
          <wp:anchor distT="0" distB="0" distL="114300" distR="114300" simplePos="0" relativeHeight="251682816" behindDoc="0" locked="0" layoutInCell="1" allowOverlap="1">
            <wp:simplePos x="457200" y="457200"/>
            <wp:positionH relativeFrom="column">
              <wp:align>left</wp:align>
            </wp:positionH>
            <wp:positionV relativeFrom="paragraph">
              <wp:align>top</wp:align>
            </wp:positionV>
            <wp:extent cx="3067050" cy="18669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ong_logo_cmyk JPEG forma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7050" cy="1866900"/>
                    </a:xfrm>
                    <a:prstGeom prst="rect">
                      <a:avLst/>
                    </a:prstGeom>
                  </pic:spPr>
                </pic:pic>
              </a:graphicData>
            </a:graphic>
          </wp:anchor>
        </w:drawing>
      </w:r>
    </w:p>
    <w:p w:rsidR="00991225" w:rsidRPr="00991225" w:rsidRDefault="00991225" w:rsidP="00991225"/>
    <w:p w:rsidR="00991225" w:rsidRPr="00991225" w:rsidRDefault="00991225" w:rsidP="00991225"/>
    <w:p w:rsidR="00991225" w:rsidRPr="00991225" w:rsidRDefault="00991225" w:rsidP="00991225"/>
    <w:p w:rsidR="00991225" w:rsidRPr="00991225" w:rsidRDefault="00991225" w:rsidP="00991225"/>
    <w:p w:rsidR="00991225" w:rsidRDefault="00991225"/>
    <w:p w:rsidR="00DB6D2C" w:rsidRDefault="00991225" w:rsidP="00991225">
      <w:pPr>
        <w:tabs>
          <w:tab w:val="center" w:pos="2895"/>
        </w:tabs>
      </w:pPr>
      <w:r>
        <w:rPr>
          <w:noProof/>
        </w:rPr>
        <mc:AlternateContent>
          <mc:Choice Requires="wps">
            <w:drawing>
              <wp:anchor distT="0" distB="0" distL="114300" distR="114300" simplePos="0" relativeHeight="251684864" behindDoc="0" locked="0" layoutInCell="1" allowOverlap="1" wp14:anchorId="4F9B1B72" wp14:editId="0C78CC7E">
                <wp:simplePos x="0" y="0"/>
                <wp:positionH relativeFrom="column">
                  <wp:posOffset>3914775</wp:posOffset>
                </wp:positionH>
                <wp:positionV relativeFrom="paragraph">
                  <wp:posOffset>9525</wp:posOffset>
                </wp:positionV>
                <wp:extent cx="2374265" cy="1403985"/>
                <wp:effectExtent l="0" t="0" r="22860"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991225" w:rsidRPr="00AB55AA" w:rsidRDefault="00991225" w:rsidP="00991225">
                            <w:pPr>
                              <w:jc w:val="center"/>
                              <w:rPr>
                                <w:color w:val="003300"/>
                                <w:sz w:val="48"/>
                              </w:rPr>
                            </w:pPr>
                            <w:r w:rsidRPr="00AB55AA">
                              <w:rPr>
                                <w:color w:val="003300"/>
                                <w:sz w:val="48"/>
                              </w:rPr>
                              <w:t>Let’s Talk!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F9B1B72" id="_x0000_t202" coordsize="21600,21600" o:spt="202" path="m,l,21600r21600,l21600,xe">
                <v:stroke joinstyle="miter"/>
                <v:path gradientshapeok="t" o:connecttype="rect"/>
              </v:shapetype>
              <v:shape id="Text Box 2" o:spid="_x0000_s1026" type="#_x0000_t202" style="position:absolute;margin-left:308.25pt;margin-top:.75pt;width:186.95pt;height:110.55pt;z-index:251684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" strokecolor="white [3212]">
                <v:textbox style="mso-fit-shape-to-text:t">
                  <w:txbxContent>
                    <w:p w:rsidR="00991225" w:rsidRPr="00AB55AA" w:rsidRDefault="00991225" w:rsidP="00991225">
                      <w:pPr>
                        <w:jc w:val="center"/>
                        <w:rPr>
                          <w:color w:val="003300"/>
                          <w:sz w:val="48"/>
                        </w:rPr>
                      </w:pPr>
                      <w:r w:rsidRPr="00AB55AA">
                        <w:rPr>
                          <w:color w:val="003300"/>
                          <w:sz w:val="48"/>
                        </w:rPr>
                        <w:t>Let’s Talk!</w:t>
                      </w:r>
                    </w:p>
                  </w:txbxContent>
                </v:textbox>
              </v:shape>
            </w:pict>
          </mc:Fallback>
        </mc:AlternateContent>
      </w:r>
      <w:r>
        <w:tab/>
      </w:r>
      <w:r>
        <w:br w:type="textWrapping" w:clear="all"/>
      </w:r>
    </w:p>
    <w:p w:rsidR="00DB6D2C" w:rsidRDefault="00991225">
      <w:r>
        <w:rPr>
          <w:rFonts w:ascii="Times New Roman" w:hAnsi="Times New Roman"/>
          <w:noProof/>
          <w:sz w:val="24"/>
          <w:szCs w:val="24"/>
        </w:rPr>
        <mc:AlternateContent>
          <mc:Choice Requires="wps">
            <w:drawing>
              <wp:anchor distT="36576" distB="36576" distL="36576" distR="36576" simplePos="0" relativeHeight="251681792" behindDoc="0" locked="0" layoutInCell="1" allowOverlap="1" wp14:anchorId="1149BCB7" wp14:editId="54D98222">
                <wp:simplePos x="0" y="0"/>
                <wp:positionH relativeFrom="margin">
                  <wp:align>center</wp:align>
                </wp:positionH>
                <wp:positionV relativeFrom="paragraph">
                  <wp:posOffset>10160</wp:posOffset>
                </wp:positionV>
                <wp:extent cx="7058025" cy="6467475"/>
                <wp:effectExtent l="0" t="0" r="952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6467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91225" w:rsidRPr="00AB55AA" w:rsidRDefault="00991225" w:rsidP="00991225">
                            <w:pPr>
                              <w:rPr>
                                <w:rFonts w:ascii="Tahoma" w:hAnsi="Tahoma" w:cs="Tahoma"/>
                                <w:sz w:val="24"/>
                                <w:szCs w:val="26"/>
                              </w:rPr>
                            </w:pPr>
                            <w:r w:rsidRPr="00AB55AA">
                              <w:rPr>
                                <w:rFonts w:ascii="Open Sans" w:hAnsi="Open Sans"/>
                                <w:szCs w:val="24"/>
                              </w:rPr>
                              <w:br/>
                            </w:r>
                            <w:r w:rsidRPr="00AB55AA">
                              <w:rPr>
                                <w:rFonts w:ascii="Tahoma" w:hAnsi="Tahoma" w:cs="Tahoma"/>
                                <w:sz w:val="24"/>
                                <w:szCs w:val="26"/>
                              </w:rPr>
                              <w:t xml:space="preserve">For over 100 years, our goal at The DeLong Co., Inc. has been to provide information, products and services to the farming industry. </w:t>
                            </w:r>
                          </w:p>
                          <w:p w:rsidR="00991225" w:rsidRPr="00AB55AA" w:rsidRDefault="00991225" w:rsidP="00991225">
                            <w:pPr>
                              <w:rPr>
                                <w:rFonts w:ascii="Tahoma" w:hAnsi="Tahoma" w:cs="Tahoma"/>
                                <w:sz w:val="24"/>
                                <w:szCs w:val="26"/>
                              </w:rPr>
                            </w:pPr>
                            <w:r w:rsidRPr="00AB55AA">
                              <w:rPr>
                                <w:rFonts w:ascii="Tahoma" w:hAnsi="Tahoma" w:cs="Tahoma"/>
                                <w:sz w:val="24"/>
                                <w:szCs w:val="26"/>
                              </w:rPr>
                              <w:t> </w:t>
                            </w:r>
                          </w:p>
                          <w:p w:rsidR="00991225" w:rsidRPr="00AB55AA" w:rsidRDefault="00991225" w:rsidP="00991225">
                            <w:pPr>
                              <w:rPr>
                                <w:rFonts w:ascii="Tahoma" w:hAnsi="Tahoma" w:cs="Tahoma"/>
                                <w:sz w:val="24"/>
                                <w:szCs w:val="26"/>
                              </w:rPr>
                            </w:pPr>
                            <w:r w:rsidRPr="00AB55AA">
                              <w:rPr>
                                <w:rFonts w:ascii="Tahoma" w:hAnsi="Tahoma" w:cs="Tahoma"/>
                                <w:sz w:val="24"/>
                                <w:szCs w:val="26"/>
                              </w:rPr>
                              <w:t xml:space="preserve">In addition to being a grain elevator and major supplier of food grains domestically and internationally, we also provide seed, fertilizer and chemical inputs and services for growers in Wisconsin and Illinois. </w:t>
                            </w:r>
                          </w:p>
                          <w:p w:rsidR="00991225" w:rsidRPr="00AB55AA" w:rsidRDefault="00991225" w:rsidP="00991225">
                            <w:pPr>
                              <w:rPr>
                                <w:rFonts w:ascii="Tahoma" w:hAnsi="Tahoma" w:cs="Tahoma"/>
                                <w:sz w:val="24"/>
                                <w:szCs w:val="26"/>
                              </w:rPr>
                            </w:pPr>
                            <w:r w:rsidRPr="00AB55AA">
                              <w:rPr>
                                <w:rFonts w:ascii="Tahoma" w:hAnsi="Tahoma" w:cs="Tahoma"/>
                                <w:sz w:val="24"/>
                                <w:szCs w:val="26"/>
                              </w:rPr>
                              <w:t> </w:t>
                            </w:r>
                          </w:p>
                          <w:p w:rsidR="00991225" w:rsidRPr="00AB55AA" w:rsidRDefault="00991225" w:rsidP="00991225">
                            <w:pPr>
                              <w:rPr>
                                <w:rFonts w:ascii="Tahoma" w:hAnsi="Tahoma" w:cs="Tahoma"/>
                                <w:sz w:val="24"/>
                                <w:szCs w:val="26"/>
                              </w:rPr>
                            </w:pPr>
                            <w:r w:rsidRPr="00AB55AA">
                              <w:rPr>
                                <w:rFonts w:ascii="Tahoma" w:hAnsi="Tahoma" w:cs="Tahoma"/>
                                <w:sz w:val="24"/>
                                <w:szCs w:val="26"/>
                              </w:rPr>
                              <w:t xml:space="preserve">We offer: </w:t>
                            </w:r>
                          </w:p>
                          <w:p w:rsidR="00991225" w:rsidRPr="00AB55AA" w:rsidRDefault="00991225" w:rsidP="00991225">
                            <w:pPr>
                              <w:ind w:left="1080" w:hanging="360"/>
                              <w:rPr>
                                <w:rFonts w:ascii="Tahoma" w:hAnsi="Tahoma" w:cs="Tahoma"/>
                                <w:sz w:val="24"/>
                                <w:szCs w:val="26"/>
                              </w:rPr>
                            </w:pPr>
                            <w:r w:rsidRPr="00AB55AA">
                              <w:rPr>
                                <w:rFonts w:ascii="Symbol" w:hAnsi="Symbol"/>
                                <w:sz w:val="18"/>
                                <w:lang w:val="x-none"/>
                              </w:rPr>
                              <w:t></w:t>
                            </w:r>
                            <w:r w:rsidRPr="00AB55AA">
                              <w:rPr>
                                <w:sz w:val="14"/>
                              </w:rPr>
                              <w:t> </w:t>
                            </w:r>
                            <w:r w:rsidRPr="00AB55AA">
                              <w:rPr>
                                <w:rFonts w:ascii="Tahoma" w:hAnsi="Tahoma" w:cs="Tahoma"/>
                                <w:sz w:val="24"/>
                                <w:szCs w:val="26"/>
                              </w:rPr>
                              <w:t>Delivery and storage of feed grains and seed products</w:t>
                            </w:r>
                          </w:p>
                          <w:p w:rsidR="00991225" w:rsidRPr="00AB55AA" w:rsidRDefault="00991225" w:rsidP="00991225">
                            <w:pPr>
                              <w:ind w:left="1080" w:hanging="360"/>
                              <w:rPr>
                                <w:rFonts w:ascii="Tahoma" w:hAnsi="Tahoma" w:cs="Tahoma"/>
                                <w:sz w:val="24"/>
                                <w:szCs w:val="26"/>
                              </w:rPr>
                            </w:pPr>
                            <w:r w:rsidRPr="00AB55AA">
                              <w:rPr>
                                <w:rFonts w:ascii="Symbol" w:hAnsi="Symbol"/>
                                <w:sz w:val="18"/>
                                <w:lang w:val="x-none"/>
                              </w:rPr>
                              <w:t></w:t>
                            </w:r>
                            <w:r w:rsidRPr="00AB55AA">
                              <w:rPr>
                                <w:sz w:val="14"/>
                              </w:rPr>
                              <w:t> </w:t>
                            </w:r>
                            <w:r w:rsidRPr="00AB55AA">
                              <w:rPr>
                                <w:rFonts w:ascii="Tahoma" w:hAnsi="Tahoma" w:cs="Tahoma"/>
                                <w:sz w:val="24"/>
                                <w:szCs w:val="26"/>
                              </w:rPr>
                              <w:t>Sell feed and seed manufactured for use in livestock feeds</w:t>
                            </w:r>
                          </w:p>
                          <w:p w:rsidR="00991225" w:rsidRPr="00AB55AA" w:rsidRDefault="00991225" w:rsidP="00991225">
                            <w:pPr>
                              <w:ind w:left="1080" w:hanging="360"/>
                              <w:rPr>
                                <w:rFonts w:ascii="Tahoma" w:hAnsi="Tahoma" w:cs="Tahoma"/>
                                <w:sz w:val="24"/>
                                <w:szCs w:val="26"/>
                              </w:rPr>
                            </w:pPr>
                            <w:r w:rsidRPr="00AB55AA">
                              <w:rPr>
                                <w:rFonts w:ascii="Symbol" w:hAnsi="Symbol"/>
                                <w:sz w:val="18"/>
                                <w:lang w:val="x-none"/>
                              </w:rPr>
                              <w:t></w:t>
                            </w:r>
                            <w:r w:rsidRPr="00AB55AA">
                              <w:rPr>
                                <w:sz w:val="14"/>
                              </w:rPr>
                              <w:t> </w:t>
                            </w:r>
                            <w:r w:rsidRPr="00AB55AA">
                              <w:rPr>
                                <w:rFonts w:ascii="Tahoma" w:hAnsi="Tahoma" w:cs="Tahoma"/>
                                <w:sz w:val="24"/>
                                <w:szCs w:val="26"/>
                              </w:rPr>
                              <w:t xml:space="preserve">Pet foods and </w:t>
                            </w:r>
                          </w:p>
                          <w:p w:rsidR="00991225" w:rsidRPr="00AB55AA" w:rsidRDefault="00991225" w:rsidP="00991225">
                            <w:pPr>
                              <w:ind w:left="1080" w:hanging="360"/>
                              <w:rPr>
                                <w:rFonts w:ascii="Tahoma" w:hAnsi="Tahoma" w:cs="Tahoma"/>
                                <w:sz w:val="24"/>
                                <w:szCs w:val="26"/>
                              </w:rPr>
                            </w:pPr>
                            <w:r w:rsidRPr="00AB55AA">
                              <w:rPr>
                                <w:rFonts w:ascii="Symbol" w:hAnsi="Symbol"/>
                                <w:sz w:val="18"/>
                                <w:lang w:val="x-none"/>
                              </w:rPr>
                              <w:t></w:t>
                            </w:r>
                            <w:r w:rsidRPr="00AB55AA">
                              <w:rPr>
                                <w:sz w:val="14"/>
                              </w:rPr>
                              <w:t> </w:t>
                            </w:r>
                            <w:r w:rsidRPr="00AB55AA">
                              <w:rPr>
                                <w:rFonts w:ascii="Tahoma" w:hAnsi="Tahoma" w:cs="Tahoma"/>
                                <w:sz w:val="24"/>
                                <w:szCs w:val="26"/>
                              </w:rPr>
                              <w:t>Wild bird seeds</w:t>
                            </w:r>
                          </w:p>
                          <w:p w:rsidR="00991225" w:rsidRPr="00AB55AA" w:rsidRDefault="00991225" w:rsidP="00991225">
                            <w:pPr>
                              <w:rPr>
                                <w:rFonts w:ascii="Tahoma" w:hAnsi="Tahoma" w:cs="Tahoma"/>
                                <w:sz w:val="24"/>
                                <w:szCs w:val="26"/>
                              </w:rPr>
                            </w:pPr>
                            <w:r w:rsidRPr="00AB55AA">
                              <w:rPr>
                                <w:rFonts w:ascii="Tahoma" w:hAnsi="Tahoma" w:cs="Tahoma"/>
                                <w:sz w:val="24"/>
                                <w:szCs w:val="26"/>
                              </w:rPr>
                              <w:t> </w:t>
                            </w:r>
                          </w:p>
                          <w:p w:rsidR="00991225" w:rsidRPr="00AB55AA" w:rsidRDefault="00991225" w:rsidP="00991225">
                            <w:pPr>
                              <w:rPr>
                                <w:rFonts w:ascii="Tahoma" w:hAnsi="Tahoma" w:cs="Tahoma"/>
                                <w:sz w:val="24"/>
                                <w:szCs w:val="26"/>
                              </w:rPr>
                            </w:pPr>
                            <w:r w:rsidRPr="00AB55AA">
                              <w:rPr>
                                <w:rFonts w:ascii="Tahoma" w:hAnsi="Tahoma" w:cs="Tahoma"/>
                                <w:sz w:val="24"/>
                                <w:szCs w:val="26"/>
                              </w:rPr>
                              <w:t>The DeLong Co. operates two warehouses that are used to wholesale and distribute various feed and pet products to dealers in Wisconsin, Illinois and Indiana.</w:t>
                            </w:r>
                            <w:r w:rsidRPr="00AB55AA">
                              <w:rPr>
                                <w:rFonts w:ascii="Arial" w:hAnsi="Arial" w:cs="Arial"/>
                                <w:sz w:val="24"/>
                                <w:szCs w:val="26"/>
                              </w:rPr>
                              <w:br/>
                            </w:r>
                            <w:r w:rsidRPr="00AB55AA">
                              <w:rPr>
                                <w:rFonts w:ascii="Arial" w:hAnsi="Arial" w:cs="Arial"/>
                                <w:sz w:val="24"/>
                                <w:szCs w:val="26"/>
                              </w:rPr>
                              <w:br/>
                            </w:r>
                            <w:r w:rsidRPr="00AB55AA">
                              <w:rPr>
                                <w:rFonts w:ascii="Tahoma" w:hAnsi="Tahoma" w:cs="Tahoma"/>
                                <w:sz w:val="24"/>
                                <w:szCs w:val="26"/>
                              </w:rPr>
                              <w:t xml:space="preserve">Headquartered in Clinton, Wisconsin, our business operates locations around the U.S. and comprises five divisions of agricultural sales and service: </w:t>
                            </w:r>
                          </w:p>
                          <w:p w:rsidR="00991225" w:rsidRPr="00AB55AA" w:rsidRDefault="00991225" w:rsidP="00991225">
                            <w:pPr>
                              <w:ind w:left="1080" w:hanging="360"/>
                              <w:rPr>
                                <w:rFonts w:ascii="Tahoma" w:hAnsi="Tahoma" w:cs="Tahoma"/>
                                <w:sz w:val="24"/>
                                <w:szCs w:val="26"/>
                              </w:rPr>
                            </w:pPr>
                            <w:r w:rsidRPr="00AB55AA">
                              <w:rPr>
                                <w:rFonts w:ascii="Symbol" w:hAnsi="Symbol"/>
                                <w:sz w:val="18"/>
                                <w:lang w:val="x-none"/>
                              </w:rPr>
                              <w:t></w:t>
                            </w:r>
                            <w:r w:rsidRPr="00AB55AA">
                              <w:rPr>
                                <w:sz w:val="14"/>
                              </w:rPr>
                              <w:t> </w:t>
                            </w:r>
                            <w:r w:rsidRPr="00AB55AA">
                              <w:rPr>
                                <w:rFonts w:ascii="Tahoma" w:hAnsi="Tahoma" w:cs="Tahoma"/>
                                <w:sz w:val="24"/>
                                <w:szCs w:val="26"/>
                              </w:rPr>
                              <w:t>Agronomy</w:t>
                            </w:r>
                          </w:p>
                          <w:p w:rsidR="00991225" w:rsidRPr="00AB55AA" w:rsidRDefault="00991225" w:rsidP="00991225">
                            <w:pPr>
                              <w:ind w:left="1080" w:hanging="360"/>
                              <w:rPr>
                                <w:rFonts w:ascii="Tahoma" w:hAnsi="Tahoma" w:cs="Tahoma"/>
                                <w:sz w:val="24"/>
                                <w:szCs w:val="26"/>
                              </w:rPr>
                            </w:pPr>
                            <w:r w:rsidRPr="00AB55AA">
                              <w:rPr>
                                <w:rFonts w:ascii="Symbol" w:hAnsi="Symbol"/>
                                <w:sz w:val="18"/>
                                <w:lang w:val="x-none"/>
                              </w:rPr>
                              <w:t></w:t>
                            </w:r>
                            <w:r w:rsidRPr="00AB55AA">
                              <w:rPr>
                                <w:sz w:val="14"/>
                              </w:rPr>
                              <w:t> </w:t>
                            </w:r>
                            <w:r w:rsidRPr="00AB55AA">
                              <w:rPr>
                                <w:rFonts w:ascii="Tahoma" w:hAnsi="Tahoma" w:cs="Tahoma"/>
                                <w:sz w:val="24"/>
                                <w:szCs w:val="26"/>
                              </w:rPr>
                              <w:t>Grain</w:t>
                            </w:r>
                          </w:p>
                          <w:p w:rsidR="00991225" w:rsidRPr="00AB55AA" w:rsidRDefault="00991225" w:rsidP="00991225">
                            <w:pPr>
                              <w:ind w:left="1080" w:hanging="360"/>
                              <w:rPr>
                                <w:rFonts w:ascii="Tahoma" w:hAnsi="Tahoma" w:cs="Tahoma"/>
                                <w:sz w:val="24"/>
                                <w:szCs w:val="26"/>
                              </w:rPr>
                            </w:pPr>
                            <w:r w:rsidRPr="00AB55AA">
                              <w:rPr>
                                <w:rFonts w:ascii="Symbol" w:hAnsi="Symbol"/>
                                <w:sz w:val="18"/>
                                <w:lang w:val="x-none"/>
                              </w:rPr>
                              <w:t></w:t>
                            </w:r>
                            <w:r w:rsidRPr="00AB55AA">
                              <w:rPr>
                                <w:sz w:val="14"/>
                              </w:rPr>
                              <w:t> </w:t>
                            </w:r>
                            <w:r w:rsidRPr="00AB55AA">
                              <w:rPr>
                                <w:rFonts w:ascii="Tahoma" w:hAnsi="Tahoma" w:cs="Tahoma"/>
                                <w:sz w:val="24"/>
                                <w:szCs w:val="26"/>
                              </w:rPr>
                              <w:t>Seed</w:t>
                            </w:r>
                          </w:p>
                          <w:p w:rsidR="00991225" w:rsidRPr="00AB55AA" w:rsidRDefault="00991225" w:rsidP="00991225">
                            <w:pPr>
                              <w:ind w:left="1080" w:hanging="360"/>
                              <w:rPr>
                                <w:rFonts w:ascii="Tahoma" w:hAnsi="Tahoma" w:cs="Tahoma"/>
                                <w:sz w:val="24"/>
                                <w:szCs w:val="26"/>
                              </w:rPr>
                            </w:pPr>
                            <w:r w:rsidRPr="00AB55AA">
                              <w:rPr>
                                <w:rFonts w:ascii="Symbol" w:hAnsi="Symbol"/>
                                <w:sz w:val="18"/>
                                <w:lang w:val="x-none"/>
                              </w:rPr>
                              <w:t></w:t>
                            </w:r>
                            <w:r w:rsidRPr="00AB55AA">
                              <w:rPr>
                                <w:sz w:val="14"/>
                              </w:rPr>
                              <w:t> </w:t>
                            </w:r>
                            <w:r w:rsidRPr="00AB55AA">
                              <w:rPr>
                                <w:rFonts w:ascii="Tahoma" w:hAnsi="Tahoma" w:cs="Tahoma"/>
                                <w:sz w:val="24"/>
                                <w:szCs w:val="26"/>
                              </w:rPr>
                              <w:t>Wholesale Distribution</w:t>
                            </w:r>
                          </w:p>
                          <w:p w:rsidR="00991225" w:rsidRPr="00AB55AA" w:rsidRDefault="00991225" w:rsidP="00991225">
                            <w:pPr>
                              <w:ind w:left="1080" w:hanging="360"/>
                              <w:rPr>
                                <w:rFonts w:ascii="Tahoma" w:hAnsi="Tahoma" w:cs="Tahoma"/>
                                <w:sz w:val="24"/>
                                <w:szCs w:val="26"/>
                              </w:rPr>
                            </w:pPr>
                            <w:r w:rsidRPr="00AB55AA">
                              <w:rPr>
                                <w:rFonts w:ascii="Symbol" w:hAnsi="Symbol"/>
                                <w:sz w:val="18"/>
                                <w:lang w:val="x-none"/>
                              </w:rPr>
                              <w:t></w:t>
                            </w:r>
                            <w:r w:rsidRPr="00AB55AA">
                              <w:rPr>
                                <w:sz w:val="14"/>
                              </w:rPr>
                              <w:t> </w:t>
                            </w:r>
                            <w:r w:rsidRPr="00AB55AA">
                              <w:rPr>
                                <w:rFonts w:ascii="Tahoma" w:hAnsi="Tahoma" w:cs="Tahoma"/>
                                <w:sz w:val="24"/>
                                <w:szCs w:val="26"/>
                              </w:rPr>
                              <w:t xml:space="preserve">Transportation </w:t>
                            </w:r>
                          </w:p>
                          <w:p w:rsidR="00991225" w:rsidRPr="00AB55AA" w:rsidRDefault="00991225" w:rsidP="00991225">
                            <w:pPr>
                              <w:rPr>
                                <w:rFonts w:ascii="Tahoma" w:hAnsi="Tahoma" w:cs="Tahoma"/>
                                <w:sz w:val="24"/>
                                <w:szCs w:val="26"/>
                              </w:rPr>
                            </w:pPr>
                            <w:r w:rsidRPr="00AB55AA">
                              <w:rPr>
                                <w:rFonts w:ascii="Tahoma" w:hAnsi="Tahoma" w:cs="Tahoma"/>
                                <w:sz w:val="24"/>
                                <w:szCs w:val="26"/>
                              </w:rPr>
                              <w:t> </w:t>
                            </w:r>
                          </w:p>
                          <w:p w:rsidR="00991225" w:rsidRDefault="00991225" w:rsidP="00991225">
                            <w:pPr>
                              <w:rPr>
                                <w:rFonts w:ascii="Tahoma" w:hAnsi="Tahoma" w:cs="Tahoma"/>
                                <w:sz w:val="26"/>
                                <w:szCs w:val="26"/>
                              </w:rPr>
                            </w:pPr>
                            <w:r w:rsidRPr="00AB55AA">
                              <w:rPr>
                                <w:rFonts w:ascii="Tahoma" w:hAnsi="Tahoma" w:cs="Tahoma"/>
                                <w:sz w:val="24"/>
                                <w:szCs w:val="26"/>
                              </w:rPr>
                              <w:t xml:space="preserve">The DeLong Co., Inc. remains a family </w:t>
                            </w:r>
                            <w:r>
                              <w:rPr>
                                <w:rFonts w:ascii="Tahoma" w:hAnsi="Tahoma" w:cs="Tahoma"/>
                                <w:sz w:val="26"/>
                                <w:szCs w:val="26"/>
                              </w:rPr>
                              <w:t xml:space="preserve">owned and managed organization. </w:t>
                            </w:r>
                          </w:p>
                          <w:p w:rsidR="00991225" w:rsidRDefault="00991225" w:rsidP="00991225">
                            <w:pPr>
                              <w:rPr>
                                <w:rFonts w:ascii="Tahoma" w:hAnsi="Tahoma" w:cs="Tahoma"/>
                                <w:sz w:val="26"/>
                                <w:szCs w:val="26"/>
                              </w:rPr>
                            </w:pPr>
                          </w:p>
                          <w:p w:rsidR="00991225" w:rsidRDefault="00991225" w:rsidP="00991225">
                            <w:pPr>
                              <w:rPr>
                                <w:rFonts w:ascii="Tahoma" w:hAnsi="Tahoma" w:cs="Tahoma"/>
                                <w:sz w:val="26"/>
                                <w:szCs w:val="26"/>
                              </w:rPr>
                            </w:pPr>
                          </w:p>
                          <w:p w:rsidR="00991225" w:rsidRDefault="00991225" w:rsidP="00991225">
                            <w:pPr>
                              <w:rPr>
                                <w:rFonts w:ascii="Tahoma" w:hAnsi="Tahoma" w:cs="Tahoma"/>
                                <w:sz w:val="26"/>
                                <w:szCs w:val="26"/>
                              </w:rPr>
                            </w:pPr>
                          </w:p>
                          <w:p w:rsidR="00991225" w:rsidRDefault="00991225" w:rsidP="00991225">
                            <w:pPr>
                              <w:rPr>
                                <w:rFonts w:ascii="Tahoma" w:hAnsi="Tahoma" w:cs="Tahoma"/>
                                <w:sz w:val="26"/>
                                <w:szCs w:val="26"/>
                              </w:rPr>
                            </w:pPr>
                            <w:r>
                              <w:rPr>
                                <w:rFonts w:ascii="Tahoma" w:hAnsi="Tahoma" w:cs="Tahoma"/>
                                <w:sz w:val="26"/>
                                <w:szCs w:val="26"/>
                              </w:rPr>
                              <w:t>Seasonal Openings:                              Fulltime Openings for all DeLong Agronomy Locations: Summer Agronomy Internship               Applicators</w:t>
                            </w:r>
                          </w:p>
                          <w:p w:rsidR="00991225" w:rsidRDefault="00991225" w:rsidP="00991225">
                            <w:pPr>
                              <w:rPr>
                                <w:rFonts w:ascii="Tahoma" w:hAnsi="Tahoma" w:cs="Tahoma"/>
                                <w:sz w:val="26"/>
                                <w:szCs w:val="26"/>
                              </w:rPr>
                            </w:pPr>
                            <w:r>
                              <w:rPr>
                                <w:rFonts w:ascii="Tahoma" w:hAnsi="Tahoma" w:cs="Tahoma"/>
                                <w:sz w:val="26"/>
                                <w:szCs w:val="26"/>
                              </w:rPr>
                              <w:t>Summer Agronomy Internship               Agronomy Sales</w:t>
                            </w:r>
                          </w:p>
                          <w:p w:rsidR="00991225" w:rsidRDefault="00991225" w:rsidP="00991225">
                            <w:pPr>
                              <w:rPr>
                                <w:rFonts w:ascii="Tahoma" w:hAnsi="Tahoma" w:cs="Tahoma"/>
                                <w:sz w:val="26"/>
                                <w:szCs w:val="26"/>
                              </w:rPr>
                            </w:pPr>
                            <w:r>
                              <w:rPr>
                                <w:rFonts w:ascii="Tahoma" w:hAnsi="Tahoma" w:cs="Tahoma"/>
                                <w:sz w:val="26"/>
                                <w:szCs w:val="26"/>
                              </w:rPr>
                              <w:t>Summer Agronomy Internship               Seed Sales</w:t>
                            </w:r>
                          </w:p>
                          <w:p w:rsidR="00991225" w:rsidRDefault="00991225" w:rsidP="00991225">
                            <w:pPr>
                              <w:rPr>
                                <w:rFonts w:ascii="Tahoma" w:hAnsi="Tahoma" w:cs="Tahoma"/>
                                <w:sz w:val="26"/>
                                <w:szCs w:val="26"/>
                              </w:rPr>
                            </w:pPr>
                            <w:r>
                              <w:rPr>
                                <w:rFonts w:ascii="Tahoma" w:hAnsi="Tahoma" w:cs="Tahoma"/>
                                <w:sz w:val="26"/>
                                <w:szCs w:val="26"/>
                              </w:rPr>
                              <w:t>Seasonal Help at all Locations               Local Truck Drivers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9BCB7" id="_x0000_s1027" type="#_x0000_t202" style="position:absolute;margin-left:0;margin-top:.8pt;width:555.75pt;height:509.25pt;z-index:25168179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" stroked="f" strokecolor="black [0]" strokeweight="0" insetpen="t">
                <v:shadow color="#ccc"/>
                <v:textbox inset="2.85pt,2.85pt,2.85pt,2.85pt">
                  <w:txbxContent>
                    <w:p w:rsidR="00991225" w:rsidRPr="00AB55AA" w:rsidRDefault="00991225" w:rsidP="00991225">
                      <w:pPr>
                        <w:rPr>
                          <w:rFonts w:ascii="Tahoma" w:hAnsi="Tahoma" w:cs="Tahoma"/>
                          <w:sz w:val="24"/>
                          <w:szCs w:val="26"/>
                        </w:rPr>
                      </w:pPr>
                      <w:r w:rsidRPr="00AB55AA">
                        <w:rPr>
                          <w:rFonts w:ascii="Open Sans" w:hAnsi="Open Sans"/>
                          <w:szCs w:val="24"/>
                        </w:rPr>
                        <w:br/>
                      </w:r>
                      <w:r w:rsidRPr="00AB55AA">
                        <w:rPr>
                          <w:rFonts w:ascii="Tahoma" w:hAnsi="Tahoma" w:cs="Tahoma"/>
                          <w:sz w:val="24"/>
                          <w:szCs w:val="26"/>
                        </w:rPr>
                        <w:t xml:space="preserve">For over 100 years, our goal at The DeLong Co., Inc. has been to provide information, products and services to the farming industry. </w:t>
                      </w:r>
                    </w:p>
                    <w:p w:rsidR="00991225" w:rsidRPr="00AB55AA" w:rsidRDefault="00991225" w:rsidP="00991225">
                      <w:pPr>
                        <w:rPr>
                          <w:rFonts w:ascii="Tahoma" w:hAnsi="Tahoma" w:cs="Tahoma"/>
                          <w:sz w:val="24"/>
                          <w:szCs w:val="26"/>
                        </w:rPr>
                      </w:pPr>
                      <w:r w:rsidRPr="00AB55AA">
                        <w:rPr>
                          <w:rFonts w:ascii="Tahoma" w:hAnsi="Tahoma" w:cs="Tahoma"/>
                          <w:sz w:val="24"/>
                          <w:szCs w:val="26"/>
                        </w:rPr>
                        <w:t> </w:t>
                      </w:r>
                    </w:p>
                    <w:p w:rsidR="00991225" w:rsidRPr="00AB55AA" w:rsidRDefault="00991225" w:rsidP="00991225">
                      <w:pPr>
                        <w:rPr>
                          <w:rFonts w:ascii="Tahoma" w:hAnsi="Tahoma" w:cs="Tahoma"/>
                          <w:sz w:val="24"/>
                          <w:szCs w:val="26"/>
                        </w:rPr>
                      </w:pPr>
                      <w:r w:rsidRPr="00AB55AA">
                        <w:rPr>
                          <w:rFonts w:ascii="Tahoma" w:hAnsi="Tahoma" w:cs="Tahoma"/>
                          <w:sz w:val="24"/>
                          <w:szCs w:val="26"/>
                        </w:rPr>
                        <w:t xml:space="preserve">In addition to being a grain elevator and major supplier of food grains domestically and internationally, we also provide seed, fertilizer and chemical inputs and services for growers in Wisconsin and Illinois. </w:t>
                      </w:r>
                    </w:p>
                    <w:p w:rsidR="00991225" w:rsidRPr="00AB55AA" w:rsidRDefault="00991225" w:rsidP="00991225">
                      <w:pPr>
                        <w:rPr>
                          <w:rFonts w:ascii="Tahoma" w:hAnsi="Tahoma" w:cs="Tahoma"/>
                          <w:sz w:val="24"/>
                          <w:szCs w:val="26"/>
                        </w:rPr>
                      </w:pPr>
                      <w:r w:rsidRPr="00AB55AA">
                        <w:rPr>
                          <w:rFonts w:ascii="Tahoma" w:hAnsi="Tahoma" w:cs="Tahoma"/>
                          <w:sz w:val="24"/>
                          <w:szCs w:val="26"/>
                        </w:rPr>
                        <w:t> </w:t>
                      </w:r>
                    </w:p>
                    <w:p w:rsidR="00991225" w:rsidRPr="00AB55AA" w:rsidRDefault="00991225" w:rsidP="00991225">
                      <w:pPr>
                        <w:rPr>
                          <w:rFonts w:ascii="Tahoma" w:hAnsi="Tahoma" w:cs="Tahoma"/>
                          <w:sz w:val="24"/>
                          <w:szCs w:val="26"/>
                        </w:rPr>
                      </w:pPr>
                      <w:r w:rsidRPr="00AB55AA">
                        <w:rPr>
                          <w:rFonts w:ascii="Tahoma" w:hAnsi="Tahoma" w:cs="Tahoma"/>
                          <w:sz w:val="24"/>
                          <w:szCs w:val="26"/>
                        </w:rPr>
                        <w:t xml:space="preserve">We offer: </w:t>
                      </w:r>
                    </w:p>
                    <w:p w:rsidR="00991225" w:rsidRPr="00AB55AA" w:rsidRDefault="00991225" w:rsidP="00991225">
                      <w:pPr>
                        <w:ind w:left="1080" w:hanging="360"/>
                        <w:rPr>
                          <w:rFonts w:ascii="Tahoma" w:hAnsi="Tahoma" w:cs="Tahoma"/>
                          <w:sz w:val="24"/>
                          <w:szCs w:val="26"/>
                        </w:rPr>
                      </w:pPr>
                      <w:r w:rsidRPr="00AB55AA">
                        <w:rPr>
                          <w:rFonts w:ascii="Symbol" w:hAnsi="Symbol"/>
                          <w:sz w:val="18"/>
                          <w:lang w:val="x-none"/>
                        </w:rPr>
                        <w:t></w:t>
                      </w:r>
                      <w:r w:rsidRPr="00AB55AA">
                        <w:rPr>
                          <w:sz w:val="14"/>
                        </w:rPr>
                        <w:t> </w:t>
                      </w:r>
                      <w:r w:rsidRPr="00AB55AA">
                        <w:rPr>
                          <w:rFonts w:ascii="Tahoma" w:hAnsi="Tahoma" w:cs="Tahoma"/>
                          <w:sz w:val="24"/>
                          <w:szCs w:val="26"/>
                        </w:rPr>
                        <w:t>Delivery and storage of feed grains and seed products</w:t>
                      </w:r>
                    </w:p>
                    <w:p w:rsidR="00991225" w:rsidRPr="00AB55AA" w:rsidRDefault="00991225" w:rsidP="00991225">
                      <w:pPr>
                        <w:ind w:left="1080" w:hanging="360"/>
                        <w:rPr>
                          <w:rFonts w:ascii="Tahoma" w:hAnsi="Tahoma" w:cs="Tahoma"/>
                          <w:sz w:val="24"/>
                          <w:szCs w:val="26"/>
                        </w:rPr>
                      </w:pPr>
                      <w:r w:rsidRPr="00AB55AA">
                        <w:rPr>
                          <w:rFonts w:ascii="Symbol" w:hAnsi="Symbol"/>
                          <w:sz w:val="18"/>
                          <w:lang w:val="x-none"/>
                        </w:rPr>
                        <w:t></w:t>
                      </w:r>
                      <w:r w:rsidRPr="00AB55AA">
                        <w:rPr>
                          <w:sz w:val="14"/>
                        </w:rPr>
                        <w:t> </w:t>
                      </w:r>
                      <w:r w:rsidRPr="00AB55AA">
                        <w:rPr>
                          <w:rFonts w:ascii="Tahoma" w:hAnsi="Tahoma" w:cs="Tahoma"/>
                          <w:sz w:val="24"/>
                          <w:szCs w:val="26"/>
                        </w:rPr>
                        <w:t>Sell feed and seed manufactured for use in livestock feeds</w:t>
                      </w:r>
                    </w:p>
                    <w:p w:rsidR="00991225" w:rsidRPr="00AB55AA" w:rsidRDefault="00991225" w:rsidP="00991225">
                      <w:pPr>
                        <w:ind w:left="1080" w:hanging="360"/>
                        <w:rPr>
                          <w:rFonts w:ascii="Tahoma" w:hAnsi="Tahoma" w:cs="Tahoma"/>
                          <w:sz w:val="24"/>
                          <w:szCs w:val="26"/>
                        </w:rPr>
                      </w:pPr>
                      <w:r w:rsidRPr="00AB55AA">
                        <w:rPr>
                          <w:rFonts w:ascii="Symbol" w:hAnsi="Symbol"/>
                          <w:sz w:val="18"/>
                          <w:lang w:val="x-none"/>
                        </w:rPr>
                        <w:t></w:t>
                      </w:r>
                      <w:r w:rsidRPr="00AB55AA">
                        <w:rPr>
                          <w:sz w:val="14"/>
                        </w:rPr>
                        <w:t> </w:t>
                      </w:r>
                      <w:r w:rsidRPr="00AB55AA">
                        <w:rPr>
                          <w:rFonts w:ascii="Tahoma" w:hAnsi="Tahoma" w:cs="Tahoma"/>
                          <w:sz w:val="24"/>
                          <w:szCs w:val="26"/>
                        </w:rPr>
                        <w:t xml:space="preserve">Pet foods and </w:t>
                      </w:r>
                    </w:p>
                    <w:p w:rsidR="00991225" w:rsidRPr="00AB55AA" w:rsidRDefault="00991225" w:rsidP="00991225">
                      <w:pPr>
                        <w:ind w:left="1080" w:hanging="360"/>
                        <w:rPr>
                          <w:rFonts w:ascii="Tahoma" w:hAnsi="Tahoma" w:cs="Tahoma"/>
                          <w:sz w:val="24"/>
                          <w:szCs w:val="26"/>
                        </w:rPr>
                      </w:pPr>
                      <w:r w:rsidRPr="00AB55AA">
                        <w:rPr>
                          <w:rFonts w:ascii="Symbol" w:hAnsi="Symbol"/>
                          <w:sz w:val="18"/>
                          <w:lang w:val="x-none"/>
                        </w:rPr>
                        <w:t></w:t>
                      </w:r>
                      <w:r w:rsidRPr="00AB55AA">
                        <w:rPr>
                          <w:sz w:val="14"/>
                        </w:rPr>
                        <w:t> </w:t>
                      </w:r>
                      <w:r w:rsidRPr="00AB55AA">
                        <w:rPr>
                          <w:rFonts w:ascii="Tahoma" w:hAnsi="Tahoma" w:cs="Tahoma"/>
                          <w:sz w:val="24"/>
                          <w:szCs w:val="26"/>
                        </w:rPr>
                        <w:t>Wild bird seeds</w:t>
                      </w:r>
                    </w:p>
                    <w:p w:rsidR="00991225" w:rsidRPr="00AB55AA" w:rsidRDefault="00991225" w:rsidP="00991225">
                      <w:pPr>
                        <w:rPr>
                          <w:rFonts w:ascii="Tahoma" w:hAnsi="Tahoma" w:cs="Tahoma"/>
                          <w:sz w:val="24"/>
                          <w:szCs w:val="26"/>
                        </w:rPr>
                      </w:pPr>
                      <w:r w:rsidRPr="00AB55AA">
                        <w:rPr>
                          <w:rFonts w:ascii="Tahoma" w:hAnsi="Tahoma" w:cs="Tahoma"/>
                          <w:sz w:val="24"/>
                          <w:szCs w:val="26"/>
                        </w:rPr>
                        <w:t> </w:t>
                      </w:r>
                    </w:p>
                    <w:p w:rsidR="00991225" w:rsidRPr="00AB55AA" w:rsidRDefault="00991225" w:rsidP="00991225">
                      <w:pPr>
                        <w:rPr>
                          <w:rFonts w:ascii="Tahoma" w:hAnsi="Tahoma" w:cs="Tahoma"/>
                          <w:sz w:val="24"/>
                          <w:szCs w:val="26"/>
                        </w:rPr>
                      </w:pPr>
                      <w:r w:rsidRPr="00AB55AA">
                        <w:rPr>
                          <w:rFonts w:ascii="Tahoma" w:hAnsi="Tahoma" w:cs="Tahoma"/>
                          <w:sz w:val="24"/>
                          <w:szCs w:val="26"/>
                        </w:rPr>
                        <w:t>The DeLong Co. operates two warehouses that are used to wholesale and distribute various feed and pet products to dealers in Wisconsin, Illinois and Indiana.</w:t>
                      </w:r>
                      <w:r w:rsidRPr="00AB55AA">
                        <w:rPr>
                          <w:rFonts w:ascii="Arial" w:hAnsi="Arial" w:cs="Arial"/>
                          <w:sz w:val="24"/>
                          <w:szCs w:val="26"/>
                        </w:rPr>
                        <w:br/>
                      </w:r>
                      <w:r w:rsidRPr="00AB55AA">
                        <w:rPr>
                          <w:rFonts w:ascii="Arial" w:hAnsi="Arial" w:cs="Arial"/>
                          <w:sz w:val="24"/>
                          <w:szCs w:val="26"/>
                        </w:rPr>
                        <w:br/>
                      </w:r>
                      <w:r w:rsidRPr="00AB55AA">
                        <w:rPr>
                          <w:rFonts w:ascii="Tahoma" w:hAnsi="Tahoma" w:cs="Tahoma"/>
                          <w:sz w:val="24"/>
                          <w:szCs w:val="26"/>
                        </w:rPr>
                        <w:t xml:space="preserve">Headquartered in Clinton, Wisconsin, our business operates locations around the U.S. and comprises five divisions of agricultural sales and service: </w:t>
                      </w:r>
                    </w:p>
                    <w:p w:rsidR="00991225" w:rsidRPr="00AB55AA" w:rsidRDefault="00991225" w:rsidP="00991225">
                      <w:pPr>
                        <w:ind w:left="1080" w:hanging="360"/>
                        <w:rPr>
                          <w:rFonts w:ascii="Tahoma" w:hAnsi="Tahoma" w:cs="Tahoma"/>
                          <w:sz w:val="24"/>
                          <w:szCs w:val="26"/>
                        </w:rPr>
                      </w:pPr>
                      <w:r w:rsidRPr="00AB55AA">
                        <w:rPr>
                          <w:rFonts w:ascii="Symbol" w:hAnsi="Symbol"/>
                          <w:sz w:val="18"/>
                          <w:lang w:val="x-none"/>
                        </w:rPr>
                        <w:t></w:t>
                      </w:r>
                      <w:r w:rsidRPr="00AB55AA">
                        <w:rPr>
                          <w:sz w:val="14"/>
                        </w:rPr>
                        <w:t> </w:t>
                      </w:r>
                      <w:r w:rsidRPr="00AB55AA">
                        <w:rPr>
                          <w:rFonts w:ascii="Tahoma" w:hAnsi="Tahoma" w:cs="Tahoma"/>
                          <w:sz w:val="24"/>
                          <w:szCs w:val="26"/>
                        </w:rPr>
                        <w:t>Agronomy</w:t>
                      </w:r>
                    </w:p>
                    <w:p w:rsidR="00991225" w:rsidRPr="00AB55AA" w:rsidRDefault="00991225" w:rsidP="00991225">
                      <w:pPr>
                        <w:ind w:left="1080" w:hanging="360"/>
                        <w:rPr>
                          <w:rFonts w:ascii="Tahoma" w:hAnsi="Tahoma" w:cs="Tahoma"/>
                          <w:sz w:val="24"/>
                          <w:szCs w:val="26"/>
                        </w:rPr>
                      </w:pPr>
                      <w:r w:rsidRPr="00AB55AA">
                        <w:rPr>
                          <w:rFonts w:ascii="Symbol" w:hAnsi="Symbol"/>
                          <w:sz w:val="18"/>
                          <w:lang w:val="x-none"/>
                        </w:rPr>
                        <w:t></w:t>
                      </w:r>
                      <w:r w:rsidRPr="00AB55AA">
                        <w:rPr>
                          <w:sz w:val="14"/>
                        </w:rPr>
                        <w:t> </w:t>
                      </w:r>
                      <w:r w:rsidRPr="00AB55AA">
                        <w:rPr>
                          <w:rFonts w:ascii="Tahoma" w:hAnsi="Tahoma" w:cs="Tahoma"/>
                          <w:sz w:val="24"/>
                          <w:szCs w:val="26"/>
                        </w:rPr>
                        <w:t>Grain</w:t>
                      </w:r>
                    </w:p>
                    <w:p w:rsidR="00991225" w:rsidRPr="00AB55AA" w:rsidRDefault="00991225" w:rsidP="00991225">
                      <w:pPr>
                        <w:ind w:left="1080" w:hanging="360"/>
                        <w:rPr>
                          <w:rFonts w:ascii="Tahoma" w:hAnsi="Tahoma" w:cs="Tahoma"/>
                          <w:sz w:val="24"/>
                          <w:szCs w:val="26"/>
                        </w:rPr>
                      </w:pPr>
                      <w:r w:rsidRPr="00AB55AA">
                        <w:rPr>
                          <w:rFonts w:ascii="Symbol" w:hAnsi="Symbol"/>
                          <w:sz w:val="18"/>
                          <w:lang w:val="x-none"/>
                        </w:rPr>
                        <w:t></w:t>
                      </w:r>
                      <w:r w:rsidRPr="00AB55AA">
                        <w:rPr>
                          <w:sz w:val="14"/>
                        </w:rPr>
                        <w:t> </w:t>
                      </w:r>
                      <w:r w:rsidRPr="00AB55AA">
                        <w:rPr>
                          <w:rFonts w:ascii="Tahoma" w:hAnsi="Tahoma" w:cs="Tahoma"/>
                          <w:sz w:val="24"/>
                          <w:szCs w:val="26"/>
                        </w:rPr>
                        <w:t>Seed</w:t>
                      </w:r>
                    </w:p>
                    <w:p w:rsidR="00991225" w:rsidRPr="00AB55AA" w:rsidRDefault="00991225" w:rsidP="00991225">
                      <w:pPr>
                        <w:ind w:left="1080" w:hanging="360"/>
                        <w:rPr>
                          <w:rFonts w:ascii="Tahoma" w:hAnsi="Tahoma" w:cs="Tahoma"/>
                          <w:sz w:val="24"/>
                          <w:szCs w:val="26"/>
                        </w:rPr>
                      </w:pPr>
                      <w:r w:rsidRPr="00AB55AA">
                        <w:rPr>
                          <w:rFonts w:ascii="Symbol" w:hAnsi="Symbol"/>
                          <w:sz w:val="18"/>
                          <w:lang w:val="x-none"/>
                        </w:rPr>
                        <w:t></w:t>
                      </w:r>
                      <w:r w:rsidRPr="00AB55AA">
                        <w:rPr>
                          <w:sz w:val="14"/>
                        </w:rPr>
                        <w:t> </w:t>
                      </w:r>
                      <w:r w:rsidRPr="00AB55AA">
                        <w:rPr>
                          <w:rFonts w:ascii="Tahoma" w:hAnsi="Tahoma" w:cs="Tahoma"/>
                          <w:sz w:val="24"/>
                          <w:szCs w:val="26"/>
                        </w:rPr>
                        <w:t>Wholesale Distribution</w:t>
                      </w:r>
                    </w:p>
                    <w:p w:rsidR="00991225" w:rsidRPr="00AB55AA" w:rsidRDefault="00991225" w:rsidP="00991225">
                      <w:pPr>
                        <w:ind w:left="1080" w:hanging="360"/>
                        <w:rPr>
                          <w:rFonts w:ascii="Tahoma" w:hAnsi="Tahoma" w:cs="Tahoma"/>
                          <w:sz w:val="24"/>
                          <w:szCs w:val="26"/>
                        </w:rPr>
                      </w:pPr>
                      <w:r w:rsidRPr="00AB55AA">
                        <w:rPr>
                          <w:rFonts w:ascii="Symbol" w:hAnsi="Symbol"/>
                          <w:sz w:val="18"/>
                          <w:lang w:val="x-none"/>
                        </w:rPr>
                        <w:t></w:t>
                      </w:r>
                      <w:r w:rsidRPr="00AB55AA">
                        <w:rPr>
                          <w:sz w:val="14"/>
                        </w:rPr>
                        <w:t> </w:t>
                      </w:r>
                      <w:r w:rsidRPr="00AB55AA">
                        <w:rPr>
                          <w:rFonts w:ascii="Tahoma" w:hAnsi="Tahoma" w:cs="Tahoma"/>
                          <w:sz w:val="24"/>
                          <w:szCs w:val="26"/>
                        </w:rPr>
                        <w:t xml:space="preserve">Transportation </w:t>
                      </w:r>
                    </w:p>
                    <w:p w:rsidR="00991225" w:rsidRPr="00AB55AA" w:rsidRDefault="00991225" w:rsidP="00991225">
                      <w:pPr>
                        <w:rPr>
                          <w:rFonts w:ascii="Tahoma" w:hAnsi="Tahoma" w:cs="Tahoma"/>
                          <w:sz w:val="24"/>
                          <w:szCs w:val="26"/>
                        </w:rPr>
                      </w:pPr>
                      <w:r w:rsidRPr="00AB55AA">
                        <w:rPr>
                          <w:rFonts w:ascii="Tahoma" w:hAnsi="Tahoma" w:cs="Tahoma"/>
                          <w:sz w:val="24"/>
                          <w:szCs w:val="26"/>
                        </w:rPr>
                        <w:t> </w:t>
                      </w:r>
                    </w:p>
                    <w:p w:rsidR="00991225" w:rsidRDefault="00991225" w:rsidP="00991225">
                      <w:pPr>
                        <w:rPr>
                          <w:rFonts w:ascii="Tahoma" w:hAnsi="Tahoma" w:cs="Tahoma"/>
                          <w:sz w:val="26"/>
                          <w:szCs w:val="26"/>
                        </w:rPr>
                      </w:pPr>
                      <w:r w:rsidRPr="00AB55AA">
                        <w:rPr>
                          <w:rFonts w:ascii="Tahoma" w:hAnsi="Tahoma" w:cs="Tahoma"/>
                          <w:sz w:val="24"/>
                          <w:szCs w:val="26"/>
                        </w:rPr>
                        <w:t xml:space="preserve">The DeLong Co., Inc. remains a family </w:t>
                      </w:r>
                      <w:r>
                        <w:rPr>
                          <w:rFonts w:ascii="Tahoma" w:hAnsi="Tahoma" w:cs="Tahoma"/>
                          <w:sz w:val="26"/>
                          <w:szCs w:val="26"/>
                        </w:rPr>
                        <w:t xml:space="preserve">owned and managed organization. </w:t>
                      </w:r>
                    </w:p>
                    <w:p w:rsidR="00991225" w:rsidRDefault="00991225" w:rsidP="00991225">
                      <w:pPr>
                        <w:rPr>
                          <w:rFonts w:ascii="Tahoma" w:hAnsi="Tahoma" w:cs="Tahoma"/>
                          <w:sz w:val="26"/>
                          <w:szCs w:val="26"/>
                        </w:rPr>
                      </w:pPr>
                    </w:p>
                    <w:p w:rsidR="00991225" w:rsidRDefault="00991225" w:rsidP="00991225">
                      <w:pPr>
                        <w:rPr>
                          <w:rFonts w:ascii="Tahoma" w:hAnsi="Tahoma" w:cs="Tahoma"/>
                          <w:sz w:val="26"/>
                          <w:szCs w:val="26"/>
                        </w:rPr>
                      </w:pPr>
                    </w:p>
                    <w:p w:rsidR="00991225" w:rsidRDefault="00991225" w:rsidP="00991225">
                      <w:pPr>
                        <w:rPr>
                          <w:rFonts w:ascii="Tahoma" w:hAnsi="Tahoma" w:cs="Tahoma"/>
                          <w:sz w:val="26"/>
                          <w:szCs w:val="26"/>
                        </w:rPr>
                      </w:pPr>
                    </w:p>
                    <w:p w:rsidR="00991225" w:rsidRDefault="00991225" w:rsidP="00991225">
                      <w:pPr>
                        <w:rPr>
                          <w:rFonts w:ascii="Tahoma" w:hAnsi="Tahoma" w:cs="Tahoma"/>
                          <w:sz w:val="26"/>
                          <w:szCs w:val="26"/>
                        </w:rPr>
                      </w:pPr>
                      <w:r>
                        <w:rPr>
                          <w:rFonts w:ascii="Tahoma" w:hAnsi="Tahoma" w:cs="Tahoma"/>
                          <w:sz w:val="26"/>
                          <w:szCs w:val="26"/>
                        </w:rPr>
                        <w:t>Seasonal Openings:                              Fulltime Openings for all DeLong Agronomy Locations: Summer Agronomy Internship               Applicators</w:t>
                      </w:r>
                    </w:p>
                    <w:p w:rsidR="00991225" w:rsidRDefault="00991225" w:rsidP="00991225">
                      <w:pPr>
                        <w:rPr>
                          <w:rFonts w:ascii="Tahoma" w:hAnsi="Tahoma" w:cs="Tahoma"/>
                          <w:sz w:val="26"/>
                          <w:szCs w:val="26"/>
                        </w:rPr>
                      </w:pPr>
                      <w:r>
                        <w:rPr>
                          <w:rFonts w:ascii="Tahoma" w:hAnsi="Tahoma" w:cs="Tahoma"/>
                          <w:sz w:val="26"/>
                          <w:szCs w:val="26"/>
                        </w:rPr>
                        <w:t>Summer Agronomy Internship               Agronomy Sales</w:t>
                      </w:r>
                    </w:p>
                    <w:p w:rsidR="00991225" w:rsidRDefault="00991225" w:rsidP="00991225">
                      <w:pPr>
                        <w:rPr>
                          <w:rFonts w:ascii="Tahoma" w:hAnsi="Tahoma" w:cs="Tahoma"/>
                          <w:sz w:val="26"/>
                          <w:szCs w:val="26"/>
                        </w:rPr>
                      </w:pPr>
                      <w:r>
                        <w:rPr>
                          <w:rFonts w:ascii="Tahoma" w:hAnsi="Tahoma" w:cs="Tahoma"/>
                          <w:sz w:val="26"/>
                          <w:szCs w:val="26"/>
                        </w:rPr>
                        <w:t>Summer Agronomy Internship               Seed Sales</w:t>
                      </w:r>
                    </w:p>
                    <w:p w:rsidR="00991225" w:rsidRDefault="00991225" w:rsidP="00991225">
                      <w:pPr>
                        <w:rPr>
                          <w:rFonts w:ascii="Tahoma" w:hAnsi="Tahoma" w:cs="Tahoma"/>
                          <w:sz w:val="26"/>
                          <w:szCs w:val="26"/>
                        </w:rPr>
                      </w:pPr>
                      <w:r>
                        <w:rPr>
                          <w:rFonts w:ascii="Tahoma" w:hAnsi="Tahoma" w:cs="Tahoma"/>
                          <w:sz w:val="26"/>
                          <w:szCs w:val="26"/>
                        </w:rPr>
                        <w:t>Seasonal Help at all Locations               Local Truck Drivers</w:t>
                      </w:r>
                    </w:p>
                  </w:txbxContent>
                </v:textbox>
                <w10:wrap anchorx="margin"/>
              </v:shape>
            </w:pict>
          </mc:Fallback>
        </mc:AlternateContent>
      </w:r>
    </w:p>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rsidP="00DB6D2C">
      <w:pPr>
        <w:jc w:val="center"/>
      </w:pPr>
      <w:r>
        <w:rPr>
          <w:noProof/>
        </w:rPr>
        <w:lastRenderedPageBreak/>
        <w:drawing>
          <wp:inline distT="0" distB="0" distL="0" distR="0" wp14:anchorId="088D3EAA" wp14:editId="2DA9BF60">
            <wp:extent cx="2407454" cy="1126067"/>
            <wp:effectExtent l="0" t="0" r="0" b="0"/>
            <wp:docPr id="4" name="Picture 4" descr="http://www.helenaprofessional.com/images/test/helen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lenaprofessional.com/images/test/helena-log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7454" cy="1126067"/>
                    </a:xfrm>
                    <a:prstGeom prst="rect">
                      <a:avLst/>
                    </a:prstGeom>
                    <a:noFill/>
                    <a:ln>
                      <a:noFill/>
                    </a:ln>
                  </pic:spPr>
                </pic:pic>
              </a:graphicData>
            </a:graphic>
          </wp:inline>
        </w:drawing>
      </w:r>
    </w:p>
    <w:p w:rsidR="00DB6D2C" w:rsidRDefault="00DB6D2C" w:rsidP="00DB6D2C">
      <w:pPr>
        <w:jc w:val="center"/>
      </w:pPr>
    </w:p>
    <w:p w:rsidR="00DB6D2C" w:rsidRDefault="00DB6D2C" w:rsidP="00DB6D2C">
      <w:pPr>
        <w:rPr>
          <w:sz w:val="28"/>
          <w:szCs w:val="28"/>
          <w:shd w:val="clear" w:color="auto" w:fill="FFFFFF"/>
        </w:rPr>
      </w:pPr>
      <w:r>
        <w:br/>
      </w:r>
      <w:r w:rsidRPr="00B35DB7">
        <w:rPr>
          <w:sz w:val="28"/>
          <w:szCs w:val="28"/>
          <w:shd w:val="clear" w:color="auto" w:fill="FFFFFF"/>
        </w:rPr>
        <w:t>Helena Chemical Company is one of the country’s largest distributors of agriculture inputs. Based in Collierville, TN, Helena has over 450 locations across the United States. In addition to providing customers with crop protection inputs, seed, fertilizer and other agronomic services, Helena also has its own line of products and four manufacturing plants.</w:t>
      </w:r>
    </w:p>
    <w:p w:rsidR="00DB6D2C" w:rsidRDefault="00DB6D2C" w:rsidP="00DB6D2C">
      <w:pPr>
        <w:rPr>
          <w:sz w:val="28"/>
          <w:szCs w:val="28"/>
          <w:shd w:val="clear" w:color="auto" w:fill="FFFFFF"/>
        </w:rPr>
      </w:pPr>
    </w:p>
    <w:p w:rsidR="00DB6D2C" w:rsidRDefault="00DB6D2C" w:rsidP="00DB6D2C">
      <w:pPr>
        <w:rPr>
          <w:sz w:val="28"/>
          <w:szCs w:val="28"/>
          <w:shd w:val="clear" w:color="auto" w:fill="FFFFFF"/>
        </w:rPr>
      </w:pPr>
      <w:r>
        <w:rPr>
          <w:sz w:val="28"/>
          <w:szCs w:val="28"/>
          <w:shd w:val="clear" w:color="auto" w:fill="FFFFFF"/>
        </w:rPr>
        <w:t xml:space="preserve">Because Helena Chemical is a rapidly growing organization; we are always searching for motivated agriculture candidates throughout the US, in the areas of: sales (wholesale and retail), operations (applicators, general labor, truck drivers, etc.) &amp; management (product, category, branch, area, etc.)  </w:t>
      </w:r>
    </w:p>
    <w:p w:rsidR="00DB6D2C" w:rsidRDefault="00DB6D2C" w:rsidP="00DB6D2C">
      <w:pPr>
        <w:rPr>
          <w:sz w:val="28"/>
          <w:szCs w:val="28"/>
          <w:shd w:val="clear" w:color="auto" w:fill="FFFFFF"/>
        </w:rPr>
      </w:pPr>
      <w:r>
        <w:rPr>
          <w:sz w:val="28"/>
          <w:szCs w:val="28"/>
          <w:shd w:val="clear" w:color="auto" w:fill="FFFFFF"/>
        </w:rPr>
        <w:t xml:space="preserve"> </w:t>
      </w:r>
    </w:p>
    <w:p w:rsidR="00DB6D2C" w:rsidRDefault="00DB6D2C" w:rsidP="00DB6D2C">
      <w:pPr>
        <w:rPr>
          <w:sz w:val="28"/>
          <w:szCs w:val="28"/>
          <w:shd w:val="clear" w:color="auto" w:fill="FFFFFF"/>
        </w:rPr>
      </w:pPr>
      <w:r>
        <w:rPr>
          <w:sz w:val="28"/>
          <w:szCs w:val="28"/>
          <w:shd w:val="clear" w:color="auto" w:fill="FFFFFF"/>
        </w:rPr>
        <w:t>Terry Walsh</w:t>
      </w:r>
    </w:p>
    <w:p w:rsidR="00DB6D2C" w:rsidRDefault="00DB6D2C" w:rsidP="00DB6D2C">
      <w:pPr>
        <w:rPr>
          <w:sz w:val="28"/>
          <w:szCs w:val="28"/>
          <w:shd w:val="clear" w:color="auto" w:fill="FFFFFF"/>
        </w:rPr>
      </w:pPr>
      <w:r>
        <w:rPr>
          <w:sz w:val="28"/>
          <w:szCs w:val="28"/>
          <w:shd w:val="clear" w:color="auto" w:fill="FFFFFF"/>
        </w:rPr>
        <w:t>West Bend Branch Manager262-689-0906</w:t>
      </w:r>
    </w:p>
    <w:p w:rsidR="00DB6D2C" w:rsidRPr="00B35DB7" w:rsidRDefault="00B55C14" w:rsidP="00DB6D2C">
      <w:pPr>
        <w:rPr>
          <w:sz w:val="28"/>
          <w:szCs w:val="28"/>
          <w:shd w:val="clear" w:color="auto" w:fill="FFFFFF"/>
        </w:rPr>
      </w:pPr>
      <w:hyperlink r:id="rId39" w:history="1">
        <w:r w:rsidR="00DB6D2C" w:rsidRPr="00B35DB7">
          <w:rPr>
            <w:rStyle w:val="Hyperlink"/>
            <w:sz w:val="28"/>
            <w:szCs w:val="28"/>
            <w:shd w:val="clear" w:color="auto" w:fill="FFFFFF"/>
          </w:rPr>
          <w:t>Walsht@helenachemical.com</w:t>
        </w:r>
      </w:hyperlink>
    </w:p>
    <w:p w:rsidR="00DB6D2C" w:rsidRDefault="00DB6D2C" w:rsidP="00DB6D2C">
      <w:pPr>
        <w:rPr>
          <w:sz w:val="28"/>
          <w:szCs w:val="28"/>
          <w:shd w:val="clear" w:color="auto" w:fill="FFFFFF"/>
        </w:rPr>
      </w:pPr>
      <w:r>
        <w:rPr>
          <w:sz w:val="28"/>
          <w:szCs w:val="28"/>
          <w:shd w:val="clear" w:color="auto" w:fill="FFFFFF"/>
        </w:rPr>
        <w:t>www.helenaconnect.com</w:t>
      </w:r>
    </w:p>
    <w:p w:rsidR="00DB6D2C" w:rsidRDefault="00DB6D2C" w:rsidP="00DB6D2C">
      <w:pPr>
        <w:rPr>
          <w:sz w:val="28"/>
          <w:szCs w:val="28"/>
          <w:shd w:val="clear" w:color="auto" w:fill="FFFFFF"/>
        </w:rPr>
      </w:pPr>
      <w:r>
        <w:rPr>
          <w:sz w:val="28"/>
          <w:szCs w:val="28"/>
          <w:shd w:val="clear" w:color="auto" w:fill="FFFFFF"/>
        </w:rPr>
        <w:t xml:space="preserve">2525 </w:t>
      </w:r>
      <w:proofErr w:type="spellStart"/>
      <w:r>
        <w:rPr>
          <w:sz w:val="28"/>
          <w:szCs w:val="28"/>
          <w:shd w:val="clear" w:color="auto" w:fill="FFFFFF"/>
        </w:rPr>
        <w:t>Townline</w:t>
      </w:r>
      <w:proofErr w:type="spellEnd"/>
      <w:r>
        <w:rPr>
          <w:sz w:val="28"/>
          <w:szCs w:val="28"/>
          <w:shd w:val="clear" w:color="auto" w:fill="FFFFFF"/>
        </w:rPr>
        <w:t xml:space="preserve"> Road</w:t>
      </w:r>
    </w:p>
    <w:p w:rsidR="00DB6D2C" w:rsidRDefault="00DB6D2C" w:rsidP="00DB6D2C">
      <w:pPr>
        <w:rPr>
          <w:sz w:val="28"/>
          <w:szCs w:val="28"/>
          <w:shd w:val="clear" w:color="auto" w:fill="FFFFFF"/>
        </w:rPr>
      </w:pPr>
      <w:r>
        <w:rPr>
          <w:sz w:val="28"/>
          <w:szCs w:val="28"/>
          <w:shd w:val="clear" w:color="auto" w:fill="FFFFFF"/>
        </w:rPr>
        <w:t>West Bend, WI  53090</w:t>
      </w:r>
    </w:p>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DB6D2C" w:rsidRDefault="00DB6D2C"/>
    <w:p w:rsidR="000F7B6A" w:rsidRDefault="000F7B6A" w:rsidP="000F7B6A">
      <w:pPr>
        <w:jc w:val="center"/>
      </w:pPr>
      <w:r>
        <w:rPr>
          <w:noProof/>
        </w:rPr>
        <w:lastRenderedPageBreak/>
        <w:drawing>
          <wp:inline distT="0" distB="0" distL="0" distR="0" wp14:anchorId="3B293914" wp14:editId="377F9047">
            <wp:extent cx="2729402" cy="1083733"/>
            <wp:effectExtent l="0" t="0" r="0" b="2540"/>
            <wp:docPr id="2" name="Picture 2" descr="C:\Users\WCPA\Document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CPA\Documents\unnamed.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9402" cy="1083733"/>
                    </a:xfrm>
                    <a:prstGeom prst="rect">
                      <a:avLst/>
                    </a:prstGeom>
                    <a:noFill/>
                    <a:ln>
                      <a:noFill/>
                    </a:ln>
                  </pic:spPr>
                </pic:pic>
              </a:graphicData>
            </a:graphic>
          </wp:inline>
        </w:drawing>
      </w:r>
    </w:p>
    <w:p w:rsidR="000F7B6A" w:rsidRDefault="000F7B6A" w:rsidP="000F7B6A">
      <w:pPr>
        <w:jc w:val="center"/>
      </w:pPr>
    </w:p>
    <w:p w:rsidR="000F7B6A" w:rsidRDefault="000F7B6A" w:rsidP="000F7B6A">
      <w:pPr>
        <w:pStyle w:val="NormalWeb"/>
        <w:spacing w:before="0" w:beforeAutospacing="0" w:after="200" w:afterAutospacing="0"/>
      </w:pPr>
      <w:r>
        <w:rPr>
          <w:rStyle w:val="apple-tab-span"/>
          <w:rFonts w:ascii="Calibri" w:hAnsi="Calibri"/>
          <w:color w:val="000000"/>
          <w:sz w:val="22"/>
          <w:szCs w:val="22"/>
        </w:rPr>
        <w:tab/>
      </w:r>
      <w:r>
        <w:rPr>
          <w:rFonts w:ascii="Calibri" w:hAnsi="Calibri"/>
          <w:b/>
          <w:bCs/>
          <w:color w:val="000000"/>
          <w:sz w:val="22"/>
          <w:szCs w:val="22"/>
        </w:rPr>
        <w:t>GROWMARK, Inc.</w:t>
      </w:r>
    </w:p>
    <w:p w:rsidR="000F7B6A" w:rsidRDefault="000F7B6A" w:rsidP="000F7B6A">
      <w:pPr>
        <w:pStyle w:val="NormalWeb"/>
        <w:spacing w:before="0" w:beforeAutospacing="0" w:after="200" w:afterAutospacing="0"/>
        <w:ind w:left="1170"/>
      </w:pPr>
      <w:r>
        <w:rPr>
          <w:rFonts w:ascii="Calibri" w:hAnsi="Calibri"/>
          <w:i/>
          <w:iCs/>
          <w:color w:val="000000"/>
          <w:sz w:val="22"/>
          <w:szCs w:val="22"/>
        </w:rPr>
        <w:t>GROWMARK is an agricultural cooperative providing agronomy, energy, facility planning, and logistics products and services, as well as grain marketing and risk management services in more than 40 states and Ontario, Canada. GROWMARK owns the FS trademark, which is used by affiliated member cooperatives to serve more than 250,000 customers.</w:t>
      </w:r>
    </w:p>
    <w:p w:rsidR="000F7B6A" w:rsidRDefault="000F7B6A" w:rsidP="000F7B6A">
      <w:pPr>
        <w:pStyle w:val="NormalWeb"/>
        <w:spacing w:before="0" w:beforeAutospacing="0" w:after="200" w:afterAutospacing="0"/>
        <w:ind w:left="1170"/>
      </w:pPr>
      <w:r>
        <w:rPr>
          <w:rFonts w:ascii="Calibri" w:hAnsi="Calibri"/>
          <w:i/>
          <w:iCs/>
          <w:color w:val="000000"/>
          <w:sz w:val="22"/>
          <w:szCs w:val="22"/>
        </w:rPr>
        <w:t>The GROWMARK System began in 1927 when Illinois Farm Bureau members organized local agricultural cooperatives in order to meet their growing demand for a reliable fuel supply. Soon, nine of those cooperatives combined to form Illinois Farm Supply Company, which merged with similar organizations in Iowa and Wisconsin to form FS Services, Inc. In 1980, GROWMARK, Inc. was established through the consolidation of FS Services, Inc. and Illinois Grain Corporation.</w:t>
      </w:r>
    </w:p>
    <w:p w:rsidR="000F7B6A" w:rsidRDefault="000F7B6A" w:rsidP="000F7B6A">
      <w:pPr>
        <w:pStyle w:val="NormalWeb"/>
        <w:spacing w:before="0" w:beforeAutospacing="0" w:after="200" w:afterAutospacing="0"/>
        <w:ind w:left="1170"/>
      </w:pPr>
      <w:r>
        <w:rPr>
          <w:rFonts w:ascii="Calibri" w:hAnsi="Calibri"/>
          <w:i/>
          <w:iCs/>
          <w:color w:val="000000"/>
          <w:sz w:val="22"/>
          <w:szCs w:val="22"/>
        </w:rPr>
        <w:t>FS cooperatives in Illinois, Iowa, and Wisconsin still make up GROWMARK’s core membership. GROWMARK has now grown into an expansive system with $7 billion in annual sales (FY2016). With four wholly or partially-owned subsidiaries, nine retail subsidiary divisions, and controlling interests in several related endeavors, the GROWMARK System is flourishing.</w:t>
      </w:r>
    </w:p>
    <w:p w:rsidR="000F7B6A" w:rsidRDefault="000F7B6A" w:rsidP="000F7B6A">
      <w:pPr>
        <w:pStyle w:val="NormalWeb"/>
        <w:spacing w:before="0" w:beforeAutospacing="0" w:after="200" w:afterAutospacing="0"/>
        <w:ind w:left="1170"/>
      </w:pPr>
      <w:r>
        <w:rPr>
          <w:rFonts w:ascii="Calibri" w:hAnsi="Calibri"/>
          <w:i/>
          <w:iCs/>
          <w:color w:val="000000"/>
          <w:sz w:val="22"/>
          <w:szCs w:val="22"/>
        </w:rPr>
        <w:t>At GROWMARK we are proud of our rich history. Our mission, to improve the long-term profitability of our member-owners, is reflected in all we do. We strive to be the best agricultural cooperative system in North America, which is made possible through the dedication of our skilled and respected employees.</w:t>
      </w:r>
    </w:p>
    <w:p w:rsidR="000F7B6A" w:rsidRDefault="000F7B6A" w:rsidP="000F7B6A">
      <w:pPr>
        <w:pStyle w:val="NormalWeb"/>
        <w:spacing w:before="0" w:beforeAutospacing="0" w:after="200" w:afterAutospacing="0"/>
      </w:pPr>
      <w:r>
        <w:rPr>
          <w:rStyle w:val="apple-tab-span"/>
          <w:rFonts w:ascii="Calibri" w:hAnsi="Calibri"/>
          <w:color w:val="000000"/>
          <w:sz w:val="22"/>
          <w:szCs w:val="22"/>
        </w:rPr>
        <w:tab/>
      </w:r>
      <w:r>
        <w:rPr>
          <w:rFonts w:ascii="Calibri" w:hAnsi="Calibri"/>
          <w:b/>
          <w:bCs/>
          <w:color w:val="000000"/>
          <w:sz w:val="22"/>
          <w:szCs w:val="22"/>
        </w:rPr>
        <w:t>Insight FS, div. of GROWMARK, Inc.</w:t>
      </w:r>
    </w:p>
    <w:p w:rsidR="000F7B6A" w:rsidRDefault="000F7B6A" w:rsidP="000F7B6A">
      <w:pPr>
        <w:pStyle w:val="NormalWeb"/>
        <w:spacing w:before="0" w:beforeAutospacing="0" w:after="200" w:afterAutospacing="0"/>
        <w:ind w:left="1170"/>
      </w:pPr>
      <w:r>
        <w:rPr>
          <w:rFonts w:ascii="Calibri" w:hAnsi="Calibri"/>
          <w:i/>
          <w:iCs/>
          <w:color w:val="000000"/>
          <w:sz w:val="22"/>
          <w:szCs w:val="22"/>
        </w:rPr>
        <w:t>Insight FS is an agricultural cooperative serving patrons throughout Wisconsin and Michigan's Upper Peninsula.</w:t>
      </w:r>
    </w:p>
    <w:p w:rsidR="000F7B6A" w:rsidRDefault="000F7B6A" w:rsidP="000F7B6A">
      <w:pPr>
        <w:pStyle w:val="NormalWeb"/>
        <w:spacing w:before="0" w:beforeAutospacing="0" w:after="200" w:afterAutospacing="0"/>
        <w:ind w:left="1170"/>
      </w:pPr>
      <w:r>
        <w:rPr>
          <w:rFonts w:ascii="Calibri" w:hAnsi="Calibri"/>
          <w:i/>
          <w:iCs/>
          <w:color w:val="000000"/>
          <w:sz w:val="22"/>
          <w:szCs w:val="22"/>
        </w:rPr>
        <w:t>We are a cooperative, owned and democratically controlled by our members, but our products and services are available to anyone.</w:t>
      </w:r>
    </w:p>
    <w:p w:rsidR="000F7B6A" w:rsidRDefault="000F7B6A" w:rsidP="000F7B6A">
      <w:pPr>
        <w:pStyle w:val="NormalWeb"/>
        <w:spacing w:before="0" w:beforeAutospacing="0" w:after="200" w:afterAutospacing="0"/>
        <w:ind w:left="1170"/>
      </w:pPr>
      <w:r>
        <w:rPr>
          <w:rFonts w:ascii="Calibri" w:hAnsi="Calibri"/>
          <w:i/>
          <w:iCs/>
          <w:color w:val="000000"/>
          <w:sz w:val="22"/>
          <w:szCs w:val="22"/>
        </w:rPr>
        <w:t>We are proud to be a member of the FS System of cooperatives. FS is a legacy brand that has been a core part of Midwest agriculture since 1955. Today, FS companies are located in nine states and the province of Ontario and are known for delivering customers trusted advice that is professional, dependable and local.</w:t>
      </w:r>
    </w:p>
    <w:p w:rsidR="000F7B6A" w:rsidRDefault="000F7B6A" w:rsidP="000F7B6A">
      <w:pPr>
        <w:pStyle w:val="NormalWeb"/>
        <w:spacing w:before="0" w:beforeAutospacing="0" w:after="200" w:afterAutospacing="0"/>
        <w:ind w:left="1170"/>
      </w:pPr>
      <w:r>
        <w:rPr>
          <w:rFonts w:ascii="Calibri" w:hAnsi="Calibri"/>
          <w:i/>
          <w:iCs/>
          <w:color w:val="000000"/>
          <w:sz w:val="22"/>
          <w:szCs w:val="22"/>
        </w:rPr>
        <w:t>At Insight FS, our products and services are backed by sound recommendations that will help your business thrive. We have a vested interest in your success, and our focus is clear - when you succeed, we succeed.</w:t>
      </w:r>
    </w:p>
    <w:p w:rsidR="000F7B6A" w:rsidRDefault="000F7B6A" w:rsidP="000F7B6A">
      <w:pPr>
        <w:pStyle w:val="NormalWeb"/>
        <w:spacing w:before="0" w:beforeAutospacing="0" w:after="200" w:afterAutospacing="0"/>
        <w:ind w:left="720"/>
        <w:rPr>
          <w:rFonts w:ascii="Calibri" w:hAnsi="Calibri"/>
          <w:b/>
          <w:bCs/>
          <w:color w:val="000000"/>
          <w:sz w:val="22"/>
          <w:szCs w:val="22"/>
        </w:rPr>
      </w:pPr>
    </w:p>
    <w:p w:rsidR="00025F76" w:rsidRDefault="00025F76" w:rsidP="000F7B6A">
      <w:pPr>
        <w:pStyle w:val="NormalWeb"/>
        <w:spacing w:before="0" w:beforeAutospacing="0" w:after="200" w:afterAutospacing="0"/>
        <w:ind w:left="720"/>
        <w:rPr>
          <w:rFonts w:ascii="Calibri" w:hAnsi="Calibri"/>
          <w:b/>
          <w:bCs/>
          <w:color w:val="000000"/>
          <w:sz w:val="22"/>
          <w:szCs w:val="22"/>
        </w:rPr>
      </w:pPr>
    </w:p>
    <w:p w:rsidR="00025F76" w:rsidRDefault="00025F76" w:rsidP="000F7B6A">
      <w:pPr>
        <w:pStyle w:val="NormalWeb"/>
        <w:spacing w:before="0" w:beforeAutospacing="0" w:after="200" w:afterAutospacing="0"/>
        <w:ind w:left="720"/>
        <w:rPr>
          <w:rFonts w:ascii="Calibri" w:hAnsi="Calibri"/>
          <w:b/>
          <w:bCs/>
          <w:color w:val="000000"/>
          <w:sz w:val="22"/>
          <w:szCs w:val="22"/>
        </w:rPr>
      </w:pPr>
    </w:p>
    <w:p w:rsidR="00F406F1" w:rsidRDefault="00F406F1" w:rsidP="000F7B6A">
      <w:pPr>
        <w:pStyle w:val="NormalWeb"/>
        <w:spacing w:before="0" w:beforeAutospacing="0" w:after="200" w:afterAutospacing="0"/>
        <w:ind w:left="720"/>
        <w:rPr>
          <w:rFonts w:ascii="Calibri" w:hAnsi="Calibri"/>
          <w:b/>
          <w:bCs/>
          <w:color w:val="000000"/>
          <w:sz w:val="22"/>
          <w:szCs w:val="22"/>
        </w:rPr>
      </w:pPr>
    </w:p>
    <w:p w:rsidR="00025F76" w:rsidRDefault="00025F76" w:rsidP="00025F76">
      <w:pPr>
        <w:pStyle w:val="NormalWeb"/>
        <w:spacing w:before="0" w:beforeAutospacing="0" w:after="200" w:afterAutospacing="0"/>
        <w:ind w:left="720"/>
        <w:jc w:val="center"/>
        <w:rPr>
          <w:rFonts w:ascii="Calibri" w:hAnsi="Calibri"/>
          <w:b/>
          <w:bCs/>
          <w:color w:val="000000"/>
          <w:sz w:val="22"/>
          <w:szCs w:val="22"/>
        </w:rPr>
      </w:pPr>
      <w:r>
        <w:rPr>
          <w:noProof/>
        </w:rPr>
        <w:lastRenderedPageBreak/>
        <w:drawing>
          <wp:inline distT="0" distB="0" distL="0" distR="0" wp14:anchorId="2DB29DF4" wp14:editId="386263F8">
            <wp:extent cx="2047875" cy="813126"/>
            <wp:effectExtent l="0" t="0" r="0" b="6350"/>
            <wp:docPr id="6" name="Picture 6" descr="C:\Users\WCPA\Document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CPA\Documents\unnamed.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1672" cy="818604"/>
                    </a:xfrm>
                    <a:prstGeom prst="rect">
                      <a:avLst/>
                    </a:prstGeom>
                    <a:noFill/>
                    <a:ln>
                      <a:noFill/>
                    </a:ln>
                  </pic:spPr>
                </pic:pic>
              </a:graphicData>
            </a:graphic>
          </wp:inline>
        </w:drawing>
      </w:r>
    </w:p>
    <w:p w:rsidR="000F7B6A" w:rsidRDefault="000F7B6A" w:rsidP="000F7B6A">
      <w:pPr>
        <w:pStyle w:val="NormalWeb"/>
        <w:spacing w:before="0" w:beforeAutospacing="0" w:after="200" w:afterAutospacing="0"/>
        <w:ind w:left="720"/>
      </w:pPr>
      <w:r>
        <w:rPr>
          <w:rFonts w:ascii="Calibri" w:hAnsi="Calibri"/>
          <w:b/>
          <w:bCs/>
          <w:color w:val="000000"/>
          <w:sz w:val="22"/>
          <w:szCs w:val="22"/>
        </w:rPr>
        <w:t>Insight FS</w:t>
      </w:r>
      <w:r>
        <w:rPr>
          <w:rFonts w:ascii="Calibri" w:hAnsi="Calibri"/>
          <w:color w:val="000000"/>
          <w:sz w:val="22"/>
          <w:szCs w:val="22"/>
        </w:rPr>
        <w:t xml:space="preserve"> - </w:t>
      </w:r>
      <w:r w:rsidRPr="00977F82">
        <w:rPr>
          <w:rFonts w:ascii="Calibri" w:hAnsi="Calibri"/>
          <w:color w:val="000000"/>
          <w:sz w:val="22"/>
          <w:szCs w:val="22"/>
          <w:u w:val="single"/>
        </w:rPr>
        <w:t>2018 Current Internship Offerings</w:t>
      </w:r>
    </w:p>
    <w:p w:rsidR="000F7B6A" w:rsidRDefault="000F7B6A" w:rsidP="000F7B6A">
      <w:pPr>
        <w:pStyle w:val="NormalWeb"/>
        <w:spacing w:before="0" w:beforeAutospacing="0" w:after="200" w:afterAutospacing="0"/>
        <w:ind w:left="1440"/>
      </w:pPr>
      <w:r>
        <w:rPr>
          <w:rFonts w:ascii="Calibri" w:hAnsi="Calibri"/>
          <w:color w:val="000000"/>
          <w:sz w:val="22"/>
          <w:szCs w:val="22"/>
        </w:rPr>
        <w:t>Intern, Energy - Insight FS - Jefferson, WI</w:t>
      </w:r>
    </w:p>
    <w:p w:rsidR="000F7B6A" w:rsidRDefault="000F7B6A" w:rsidP="000F7B6A">
      <w:pPr>
        <w:pStyle w:val="NormalWeb"/>
        <w:spacing w:before="0" w:beforeAutospacing="0" w:after="200" w:afterAutospacing="0"/>
        <w:ind w:left="1440"/>
      </w:pPr>
      <w:r>
        <w:rPr>
          <w:rFonts w:ascii="Calibri" w:hAnsi="Calibri"/>
          <w:color w:val="000000"/>
          <w:sz w:val="22"/>
          <w:szCs w:val="22"/>
        </w:rPr>
        <w:t>Intern, Exploring Ag - Insight FS - Brodhead, WI</w:t>
      </w:r>
    </w:p>
    <w:p w:rsidR="000F7B6A" w:rsidRDefault="000F7B6A" w:rsidP="000F7B6A">
      <w:pPr>
        <w:pStyle w:val="NormalWeb"/>
        <w:spacing w:before="0" w:beforeAutospacing="0" w:after="200" w:afterAutospacing="0"/>
        <w:ind w:left="1440"/>
      </w:pPr>
      <w:r>
        <w:rPr>
          <w:rFonts w:ascii="Calibri" w:hAnsi="Calibri"/>
          <w:color w:val="000000"/>
          <w:sz w:val="22"/>
          <w:szCs w:val="22"/>
        </w:rPr>
        <w:t>Intern, Exploring Ag - Insight FS - Jefferson, WI (2 positions)</w:t>
      </w:r>
    </w:p>
    <w:p w:rsidR="000F7B6A" w:rsidRDefault="000F7B6A" w:rsidP="000F7B6A">
      <w:pPr>
        <w:pStyle w:val="NormalWeb"/>
        <w:spacing w:before="0" w:beforeAutospacing="0" w:after="200" w:afterAutospacing="0"/>
        <w:ind w:left="1440"/>
      </w:pPr>
      <w:r>
        <w:rPr>
          <w:rFonts w:ascii="Calibri" w:hAnsi="Calibri"/>
          <w:color w:val="000000"/>
          <w:sz w:val="22"/>
          <w:szCs w:val="22"/>
        </w:rPr>
        <w:t>Intern, GMK Agronomy - Insight FS - Amherst Junction</w:t>
      </w:r>
    </w:p>
    <w:p w:rsidR="000F7B6A" w:rsidRDefault="000F7B6A" w:rsidP="000F7B6A">
      <w:pPr>
        <w:pStyle w:val="NormalWeb"/>
        <w:spacing w:before="0" w:beforeAutospacing="0" w:after="200" w:afterAutospacing="0"/>
        <w:ind w:left="1440"/>
      </w:pPr>
      <w:r>
        <w:rPr>
          <w:rFonts w:ascii="Calibri" w:hAnsi="Calibri"/>
          <w:color w:val="000000"/>
          <w:sz w:val="22"/>
          <w:szCs w:val="22"/>
        </w:rPr>
        <w:t>Intern, GMK Agronomy - Insight FS - Cobb, WI</w:t>
      </w:r>
    </w:p>
    <w:p w:rsidR="000F7B6A" w:rsidRDefault="000F7B6A" w:rsidP="000F7B6A">
      <w:pPr>
        <w:pStyle w:val="NormalWeb"/>
        <w:spacing w:before="0" w:beforeAutospacing="0" w:after="200" w:afterAutospacing="0"/>
        <w:ind w:left="1440"/>
      </w:pPr>
      <w:r>
        <w:rPr>
          <w:rFonts w:ascii="Calibri" w:hAnsi="Calibri"/>
          <w:color w:val="000000"/>
          <w:sz w:val="22"/>
          <w:szCs w:val="22"/>
        </w:rPr>
        <w:t>Intern, GMK Agronomy - Insight FS - Southwest Wisconsin</w:t>
      </w:r>
    </w:p>
    <w:p w:rsidR="000F7B6A" w:rsidRDefault="000F7B6A" w:rsidP="000F7B6A">
      <w:pPr>
        <w:pStyle w:val="NormalWeb"/>
        <w:spacing w:before="0" w:beforeAutospacing="0" w:after="200" w:afterAutospacing="0"/>
        <w:ind w:left="720"/>
      </w:pPr>
      <w:r>
        <w:rPr>
          <w:rFonts w:ascii="Calibri" w:hAnsi="Calibri"/>
          <w:b/>
          <w:bCs/>
          <w:color w:val="000000"/>
          <w:sz w:val="22"/>
          <w:szCs w:val="22"/>
        </w:rPr>
        <w:t>Insight FS</w:t>
      </w:r>
      <w:r>
        <w:rPr>
          <w:rFonts w:ascii="Calibri" w:hAnsi="Calibri"/>
          <w:color w:val="000000"/>
          <w:sz w:val="22"/>
          <w:szCs w:val="22"/>
        </w:rPr>
        <w:t xml:space="preserve"> - </w:t>
      </w:r>
      <w:r w:rsidRPr="00977F82">
        <w:rPr>
          <w:rFonts w:ascii="Calibri" w:hAnsi="Calibri"/>
          <w:color w:val="000000"/>
          <w:sz w:val="22"/>
          <w:szCs w:val="22"/>
          <w:u w:val="single"/>
        </w:rPr>
        <w:t>Current Job Openings, as of October 1, 2017</w:t>
      </w:r>
    </w:p>
    <w:p w:rsidR="000F7B6A" w:rsidRDefault="000F7B6A" w:rsidP="000F7B6A">
      <w:pPr>
        <w:pStyle w:val="NormalWeb"/>
        <w:spacing w:before="0" w:beforeAutospacing="0" w:after="200" w:afterAutospacing="0"/>
        <w:ind w:left="1440"/>
      </w:pPr>
      <w:r>
        <w:rPr>
          <w:rFonts w:ascii="Calibri" w:hAnsi="Calibri"/>
          <w:color w:val="000000"/>
          <w:sz w:val="22"/>
          <w:szCs w:val="22"/>
        </w:rPr>
        <w:t>Applicator I - Insight FS - Amherst Junction, WI</w:t>
      </w:r>
    </w:p>
    <w:p w:rsidR="000F7B6A" w:rsidRDefault="000F7B6A" w:rsidP="000F7B6A">
      <w:pPr>
        <w:pStyle w:val="NormalWeb"/>
        <w:spacing w:before="0" w:beforeAutospacing="0" w:after="200" w:afterAutospacing="0"/>
        <w:ind w:left="1440"/>
      </w:pPr>
      <w:r>
        <w:rPr>
          <w:rFonts w:ascii="Calibri" w:hAnsi="Calibri"/>
          <w:color w:val="000000"/>
          <w:sz w:val="22"/>
          <w:szCs w:val="22"/>
        </w:rPr>
        <w:t>Applicator I - Insight FS - Arlington, WI</w:t>
      </w:r>
    </w:p>
    <w:p w:rsidR="000F7B6A" w:rsidRDefault="000F7B6A" w:rsidP="000F7B6A">
      <w:pPr>
        <w:pStyle w:val="NormalWeb"/>
        <w:spacing w:before="0" w:beforeAutospacing="0" w:after="200" w:afterAutospacing="0"/>
        <w:ind w:left="1440"/>
      </w:pPr>
      <w:r>
        <w:rPr>
          <w:rFonts w:ascii="Calibri" w:hAnsi="Calibri"/>
          <w:color w:val="000000"/>
          <w:sz w:val="22"/>
          <w:szCs w:val="22"/>
        </w:rPr>
        <w:t>Applicator I - Insight FS - Brodhead, WI</w:t>
      </w:r>
    </w:p>
    <w:p w:rsidR="000F7B6A" w:rsidRDefault="000F7B6A" w:rsidP="000F7B6A">
      <w:pPr>
        <w:pStyle w:val="NormalWeb"/>
        <w:spacing w:before="0" w:beforeAutospacing="0" w:after="200" w:afterAutospacing="0"/>
        <w:ind w:left="1440"/>
      </w:pPr>
      <w:r>
        <w:rPr>
          <w:rFonts w:ascii="Calibri" w:hAnsi="Calibri"/>
          <w:color w:val="000000"/>
          <w:sz w:val="22"/>
          <w:szCs w:val="22"/>
        </w:rPr>
        <w:t>Applicator I - Insight FS - Jefferson, WI</w:t>
      </w:r>
    </w:p>
    <w:p w:rsidR="000F7B6A" w:rsidRDefault="000F7B6A" w:rsidP="000F7B6A">
      <w:pPr>
        <w:pStyle w:val="NormalWeb"/>
        <w:spacing w:before="0" w:beforeAutospacing="0" w:after="200" w:afterAutospacing="0"/>
        <w:ind w:left="1440"/>
      </w:pPr>
      <w:r>
        <w:rPr>
          <w:rFonts w:ascii="Calibri" w:hAnsi="Calibri"/>
          <w:color w:val="000000"/>
          <w:sz w:val="22"/>
          <w:szCs w:val="22"/>
        </w:rPr>
        <w:t>Applicator I - INSIGHT FS - Mapleton (Oconomowoc), WI</w:t>
      </w:r>
    </w:p>
    <w:p w:rsidR="000F7B6A" w:rsidRDefault="000F7B6A" w:rsidP="000F7B6A">
      <w:pPr>
        <w:pStyle w:val="NormalWeb"/>
        <w:spacing w:before="0" w:beforeAutospacing="0" w:after="200" w:afterAutospacing="0"/>
        <w:ind w:left="1440"/>
      </w:pPr>
      <w:r>
        <w:rPr>
          <w:rFonts w:ascii="Calibri" w:hAnsi="Calibri"/>
          <w:color w:val="000000"/>
          <w:sz w:val="22"/>
          <w:szCs w:val="22"/>
        </w:rPr>
        <w:t>Applicator I - Insight FS - Marshall, WI</w:t>
      </w:r>
    </w:p>
    <w:p w:rsidR="000F7B6A" w:rsidRDefault="000F7B6A" w:rsidP="000F7B6A">
      <w:pPr>
        <w:pStyle w:val="NormalWeb"/>
        <w:spacing w:before="0" w:beforeAutospacing="0" w:after="200" w:afterAutospacing="0"/>
        <w:ind w:left="1440"/>
      </w:pPr>
      <w:r>
        <w:rPr>
          <w:rFonts w:ascii="Calibri" w:hAnsi="Calibri"/>
          <w:color w:val="000000"/>
          <w:sz w:val="22"/>
          <w:szCs w:val="22"/>
        </w:rPr>
        <w:t>Assistant Manager, Plant/Location - Insight FS - Jefferson, WI</w:t>
      </w:r>
    </w:p>
    <w:p w:rsidR="000F7B6A" w:rsidRDefault="000F7B6A" w:rsidP="000F7B6A">
      <w:pPr>
        <w:pStyle w:val="NormalWeb"/>
        <w:spacing w:before="0" w:beforeAutospacing="0" w:after="200" w:afterAutospacing="0"/>
        <w:ind w:left="1440"/>
      </w:pPr>
      <w:r>
        <w:rPr>
          <w:rFonts w:ascii="Calibri" w:hAnsi="Calibri"/>
          <w:color w:val="000000"/>
          <w:sz w:val="22"/>
          <w:szCs w:val="22"/>
        </w:rPr>
        <w:t>Laborer, General - INSIGHT FS - Ishpeming, MI</w:t>
      </w:r>
    </w:p>
    <w:p w:rsidR="000F7B6A" w:rsidRDefault="000F7B6A" w:rsidP="000F7B6A">
      <w:pPr>
        <w:pStyle w:val="NormalWeb"/>
        <w:spacing w:before="0" w:beforeAutospacing="0" w:after="200" w:afterAutospacing="0"/>
        <w:ind w:left="1440"/>
      </w:pPr>
      <w:r>
        <w:rPr>
          <w:rFonts w:ascii="Calibri" w:hAnsi="Calibri"/>
          <w:color w:val="000000"/>
          <w:sz w:val="22"/>
          <w:szCs w:val="22"/>
        </w:rPr>
        <w:t>Mechanic - Insight FS - Jefferson, WI</w:t>
      </w:r>
    </w:p>
    <w:p w:rsidR="000F7B6A" w:rsidRDefault="000F7B6A" w:rsidP="000F7B6A">
      <w:pPr>
        <w:pStyle w:val="NormalWeb"/>
        <w:spacing w:before="0" w:beforeAutospacing="0" w:after="200" w:afterAutospacing="0"/>
        <w:ind w:left="1440"/>
      </w:pPr>
      <w:r>
        <w:rPr>
          <w:rFonts w:ascii="Calibri" w:hAnsi="Calibri"/>
          <w:color w:val="000000"/>
          <w:sz w:val="22"/>
          <w:szCs w:val="22"/>
        </w:rPr>
        <w:t>Manager, Plant/Location - Insight FS - Marshall, WI</w:t>
      </w:r>
    </w:p>
    <w:p w:rsidR="000F7B6A" w:rsidRDefault="000F7B6A" w:rsidP="000F7B6A">
      <w:pPr>
        <w:pStyle w:val="NormalWeb"/>
        <w:spacing w:before="0" w:beforeAutospacing="0" w:after="200" w:afterAutospacing="0"/>
        <w:ind w:left="1440"/>
      </w:pPr>
      <w:r>
        <w:rPr>
          <w:rFonts w:ascii="Calibri" w:hAnsi="Calibri"/>
          <w:color w:val="000000"/>
          <w:sz w:val="22"/>
          <w:szCs w:val="22"/>
        </w:rPr>
        <w:t>Manager, Plant/Location - Insight FS - Marshfield, WI</w:t>
      </w:r>
    </w:p>
    <w:p w:rsidR="000F7B6A" w:rsidRDefault="000F7B6A" w:rsidP="000F7B6A">
      <w:pPr>
        <w:pStyle w:val="NormalWeb"/>
        <w:spacing w:before="0" w:beforeAutospacing="0" w:after="200" w:afterAutospacing="0"/>
        <w:ind w:left="1440"/>
      </w:pPr>
      <w:r>
        <w:rPr>
          <w:rFonts w:ascii="Calibri" w:hAnsi="Calibri"/>
          <w:color w:val="000000"/>
          <w:sz w:val="22"/>
          <w:szCs w:val="22"/>
        </w:rPr>
        <w:t>Operator, Feed Mill/Delivery - INSIGHT FS - Waupun, WI</w:t>
      </w:r>
    </w:p>
    <w:p w:rsidR="000F7B6A" w:rsidRDefault="000F7B6A" w:rsidP="000F7B6A">
      <w:pPr>
        <w:pStyle w:val="NormalWeb"/>
        <w:spacing w:before="0" w:beforeAutospacing="0" w:after="200" w:afterAutospacing="0"/>
        <w:ind w:left="1440"/>
      </w:pPr>
      <w:r>
        <w:rPr>
          <w:rFonts w:ascii="Calibri" w:hAnsi="Calibri"/>
          <w:color w:val="000000"/>
          <w:sz w:val="22"/>
          <w:szCs w:val="22"/>
        </w:rPr>
        <w:t>Operator, Feed Mill/Delivery - Insight FS - Waupun, WI</w:t>
      </w:r>
    </w:p>
    <w:p w:rsidR="000F7B6A" w:rsidRDefault="000F7B6A" w:rsidP="000F7B6A">
      <w:pPr>
        <w:pStyle w:val="NormalWeb"/>
        <w:spacing w:before="0" w:beforeAutospacing="0" w:after="200" w:afterAutospacing="0"/>
        <w:ind w:left="1440"/>
      </w:pPr>
      <w:r>
        <w:rPr>
          <w:rFonts w:ascii="Calibri" w:hAnsi="Calibri"/>
          <w:color w:val="000000"/>
          <w:sz w:val="22"/>
          <w:szCs w:val="22"/>
        </w:rPr>
        <w:t>Seed Sales Specialist - Insight FS - Stevens Point Area</w:t>
      </w:r>
    </w:p>
    <w:p w:rsidR="000F7B6A" w:rsidRDefault="000F7B6A" w:rsidP="000F7B6A">
      <w:pPr>
        <w:pStyle w:val="NormalWeb"/>
        <w:spacing w:before="0" w:beforeAutospacing="0" w:after="200" w:afterAutospacing="0"/>
        <w:ind w:left="1440"/>
      </w:pPr>
      <w:r>
        <w:rPr>
          <w:rFonts w:ascii="Calibri" w:hAnsi="Calibri"/>
          <w:color w:val="000000"/>
          <w:sz w:val="22"/>
          <w:szCs w:val="22"/>
        </w:rPr>
        <w:t>Spec, Sales &amp; Delivery - Liquid Fuels - INSIGHT FS - Antigo, WI</w:t>
      </w:r>
    </w:p>
    <w:p w:rsidR="000F7B6A" w:rsidRDefault="000F7B6A" w:rsidP="000F7B6A">
      <w:pPr>
        <w:pStyle w:val="NormalWeb"/>
        <w:spacing w:before="0" w:beforeAutospacing="0" w:after="200" w:afterAutospacing="0"/>
        <w:ind w:left="1440"/>
      </w:pPr>
      <w:r>
        <w:rPr>
          <w:rFonts w:ascii="Calibri" w:hAnsi="Calibri"/>
          <w:color w:val="000000"/>
          <w:sz w:val="22"/>
          <w:szCs w:val="22"/>
        </w:rPr>
        <w:t>Spec, Sales &amp; Delivery - Propane - Insight FS - Jefferson, WI</w:t>
      </w:r>
    </w:p>
    <w:p w:rsidR="000F7B6A" w:rsidRDefault="000F7B6A" w:rsidP="000F7B6A">
      <w:pPr>
        <w:pStyle w:val="NormalWeb"/>
        <w:spacing w:before="0" w:beforeAutospacing="0" w:after="200" w:afterAutospacing="0"/>
        <w:ind w:left="1440"/>
      </w:pPr>
      <w:r>
        <w:rPr>
          <w:rFonts w:ascii="Calibri" w:hAnsi="Calibri"/>
          <w:color w:val="000000"/>
          <w:sz w:val="22"/>
          <w:szCs w:val="22"/>
        </w:rPr>
        <w:t xml:space="preserve">Spec, Sales &amp; Delivery - Propane - INSIGHT FS - </w:t>
      </w:r>
      <w:proofErr w:type="spellStart"/>
      <w:r>
        <w:rPr>
          <w:rFonts w:ascii="Calibri" w:hAnsi="Calibri"/>
          <w:color w:val="000000"/>
          <w:sz w:val="22"/>
          <w:szCs w:val="22"/>
        </w:rPr>
        <w:t>Marxville</w:t>
      </w:r>
      <w:proofErr w:type="spellEnd"/>
      <w:r>
        <w:rPr>
          <w:rFonts w:ascii="Calibri" w:hAnsi="Calibri"/>
          <w:color w:val="000000"/>
          <w:sz w:val="22"/>
          <w:szCs w:val="22"/>
        </w:rPr>
        <w:t>, WI</w:t>
      </w:r>
    </w:p>
    <w:p w:rsidR="000F7B6A" w:rsidRDefault="000F7B6A" w:rsidP="000F7B6A">
      <w:pPr>
        <w:pStyle w:val="NormalWeb"/>
        <w:spacing w:before="0" w:beforeAutospacing="0" w:after="200" w:afterAutospacing="0"/>
        <w:ind w:left="1440"/>
      </w:pPr>
      <w:r>
        <w:rPr>
          <w:rFonts w:ascii="Calibri" w:hAnsi="Calibri"/>
          <w:color w:val="000000"/>
          <w:sz w:val="22"/>
          <w:szCs w:val="22"/>
        </w:rPr>
        <w:t>Spec, Sales &amp; Delivery - Propane - INSIGHT FS - Wautoma, WI</w:t>
      </w:r>
    </w:p>
    <w:p w:rsidR="000F7B6A" w:rsidRDefault="000F7B6A" w:rsidP="007F7C2E">
      <w:pPr>
        <w:pStyle w:val="NormalWeb"/>
        <w:spacing w:before="0" w:beforeAutospacing="0" w:after="200" w:afterAutospacing="0"/>
        <w:ind w:left="1440"/>
        <w:rPr>
          <w:rFonts w:ascii="Calibri" w:hAnsi="Calibri"/>
          <w:color w:val="000000"/>
          <w:sz w:val="22"/>
          <w:szCs w:val="22"/>
        </w:rPr>
      </w:pPr>
      <w:r>
        <w:rPr>
          <w:rFonts w:ascii="Calibri" w:hAnsi="Calibri"/>
          <w:color w:val="000000"/>
          <w:sz w:val="22"/>
          <w:szCs w:val="22"/>
        </w:rPr>
        <w:t>Tech, Service - Propane &amp; Petroleum - INSIGHT FS - Antigo, WI</w:t>
      </w:r>
    </w:p>
    <w:p w:rsidR="00E06CAE" w:rsidRDefault="00E06CAE" w:rsidP="00E06CAE">
      <w:pPr>
        <w:pStyle w:val="NormalWeb"/>
        <w:tabs>
          <w:tab w:val="left" w:pos="1440"/>
        </w:tabs>
        <w:spacing w:before="0" w:beforeAutospacing="0" w:after="200" w:afterAutospacing="0"/>
        <w:ind w:left="-1059"/>
        <w:rPr>
          <w:rFonts w:ascii="Calibri" w:hAnsi="Calibri"/>
          <w:color w:val="000000"/>
          <w:sz w:val="22"/>
          <w:szCs w:val="22"/>
        </w:rPr>
      </w:pPr>
      <w:r>
        <w:rPr>
          <w:b/>
          <w:color w:val="033D64"/>
          <w:w w:val="95"/>
          <w:sz w:val="18"/>
        </w:rPr>
        <w:lastRenderedPageBreak/>
        <w:tab/>
      </w:r>
    </w:p>
    <w:p w:rsidR="00E06CAE" w:rsidRDefault="00E06CAE" w:rsidP="00E06CAE">
      <w:pPr>
        <w:pStyle w:val="NormalWeb"/>
        <w:spacing w:before="0" w:beforeAutospacing="0" w:after="200" w:afterAutospacing="0"/>
        <w:rPr>
          <w:rFonts w:ascii="Calibri" w:hAnsi="Calibri"/>
          <w:color w:val="000000"/>
          <w:sz w:val="22"/>
          <w:szCs w:val="22"/>
        </w:rPr>
      </w:pPr>
      <w:r>
        <w:rPr>
          <w:rFonts w:ascii="Calibri" w:hAnsi="Calibri"/>
          <w:noProof/>
          <w:color w:val="000000"/>
          <w:sz w:val="22"/>
          <w:szCs w:val="22"/>
        </w:rPr>
        <w:drawing>
          <wp:inline distT="0" distB="0" distL="0" distR="0">
            <wp:extent cx="6858000" cy="6953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6953250"/>
                    </a:xfrm>
                    <a:prstGeom prst="rect">
                      <a:avLst/>
                    </a:prstGeom>
                    <a:noFill/>
                    <a:ln>
                      <a:noFill/>
                    </a:ln>
                  </pic:spPr>
                </pic:pic>
              </a:graphicData>
            </a:graphic>
          </wp:inline>
        </w:drawing>
      </w:r>
    </w:p>
    <w:p w:rsidR="00E06CAE" w:rsidRDefault="00E06CAE" w:rsidP="007F7C2E">
      <w:pPr>
        <w:pStyle w:val="NormalWeb"/>
        <w:spacing w:before="0" w:beforeAutospacing="0" w:after="200" w:afterAutospacing="0"/>
        <w:ind w:left="1440"/>
        <w:rPr>
          <w:rFonts w:ascii="Calibri" w:hAnsi="Calibri"/>
          <w:color w:val="000000"/>
          <w:sz w:val="22"/>
          <w:szCs w:val="22"/>
        </w:rPr>
      </w:pPr>
    </w:p>
    <w:p w:rsidR="00E06CAE" w:rsidRDefault="00E06CAE" w:rsidP="007F7C2E">
      <w:pPr>
        <w:pStyle w:val="NormalWeb"/>
        <w:spacing w:before="0" w:beforeAutospacing="0" w:after="200" w:afterAutospacing="0"/>
        <w:ind w:left="1440"/>
        <w:rPr>
          <w:rFonts w:ascii="Calibri" w:hAnsi="Calibri"/>
          <w:color w:val="000000"/>
          <w:sz w:val="22"/>
          <w:szCs w:val="22"/>
        </w:rPr>
      </w:pPr>
    </w:p>
    <w:p w:rsidR="00E06CAE" w:rsidRDefault="00E06CAE" w:rsidP="007F7C2E">
      <w:pPr>
        <w:pStyle w:val="NormalWeb"/>
        <w:spacing w:before="0" w:beforeAutospacing="0" w:after="200" w:afterAutospacing="0"/>
        <w:ind w:left="1440"/>
        <w:rPr>
          <w:rFonts w:ascii="Calibri" w:hAnsi="Calibri"/>
          <w:color w:val="000000"/>
          <w:sz w:val="22"/>
          <w:szCs w:val="22"/>
        </w:rPr>
      </w:pPr>
    </w:p>
    <w:p w:rsidR="00E06CAE" w:rsidRDefault="00E06CAE" w:rsidP="007F7C2E">
      <w:pPr>
        <w:pStyle w:val="NormalWeb"/>
        <w:spacing w:before="0" w:beforeAutospacing="0" w:after="200" w:afterAutospacing="0"/>
        <w:ind w:left="1440"/>
        <w:rPr>
          <w:rFonts w:ascii="Calibri" w:hAnsi="Calibri"/>
          <w:color w:val="000000"/>
          <w:sz w:val="22"/>
          <w:szCs w:val="22"/>
        </w:rPr>
      </w:pPr>
    </w:p>
    <w:p w:rsidR="00E06CAE" w:rsidRDefault="00E06CAE" w:rsidP="007F7C2E">
      <w:pPr>
        <w:pStyle w:val="NormalWeb"/>
        <w:spacing w:before="0" w:beforeAutospacing="0" w:after="200" w:afterAutospacing="0"/>
        <w:ind w:left="1440"/>
        <w:rPr>
          <w:rFonts w:ascii="Calibri" w:hAnsi="Calibri"/>
          <w:color w:val="000000"/>
          <w:sz w:val="22"/>
          <w:szCs w:val="22"/>
        </w:rPr>
      </w:pPr>
    </w:p>
    <w:p w:rsidR="00E06CAE" w:rsidRPr="00027C42" w:rsidRDefault="00E06CAE" w:rsidP="00E06CAE">
      <w:pPr>
        <w:pStyle w:val="Heading1"/>
        <w:spacing w:before="39"/>
        <w:ind w:left="100"/>
        <w:jc w:val="left"/>
        <w:rPr>
          <w:rFonts w:asciiTheme="minorHAnsi" w:hAnsiTheme="minorHAnsi" w:cstheme="minorHAnsi"/>
          <w:sz w:val="24"/>
          <w:u w:val="none"/>
        </w:rPr>
      </w:pPr>
      <w:r w:rsidRPr="00027C42">
        <w:rPr>
          <w:rFonts w:asciiTheme="minorHAnsi" w:hAnsiTheme="minorHAnsi" w:cstheme="minorHAnsi"/>
          <w:sz w:val="24"/>
          <w:u w:val="none"/>
        </w:rPr>
        <w:lastRenderedPageBreak/>
        <w:t>About this Job:</w:t>
      </w:r>
    </w:p>
    <w:p w:rsidR="00E06CAE" w:rsidRDefault="00E06CAE" w:rsidP="00E06CAE">
      <w:pPr>
        <w:pStyle w:val="BodyText"/>
        <w:spacing w:before="179" w:line="259" w:lineRule="auto"/>
        <w:ind w:left="100"/>
      </w:pPr>
      <w:r>
        <w:rPr>
          <w:b/>
        </w:rPr>
        <w:t xml:space="preserve">Position Purpose: </w:t>
      </w:r>
      <w:r>
        <w:t>Interns are responsible for maintaining satisfied clients by delivering assistance and support to the staff of the department they are assigned to on various projects.</w:t>
      </w:r>
    </w:p>
    <w:p w:rsidR="00E06CAE" w:rsidRPr="00027C42" w:rsidRDefault="00027C42" w:rsidP="00027C42">
      <w:pPr>
        <w:pStyle w:val="Heading1"/>
        <w:spacing w:before="160"/>
        <w:ind w:left="0"/>
        <w:jc w:val="left"/>
        <w:rPr>
          <w:rFonts w:asciiTheme="minorHAnsi" w:hAnsiTheme="minorHAnsi" w:cstheme="minorHAnsi"/>
          <w:sz w:val="24"/>
          <w:u w:val="none"/>
        </w:rPr>
      </w:pPr>
      <w:r>
        <w:rPr>
          <w:rFonts w:asciiTheme="minorHAnsi" w:hAnsiTheme="minorHAnsi" w:cstheme="minorHAnsi"/>
          <w:sz w:val="24"/>
          <w:u w:val="none"/>
        </w:rPr>
        <w:t xml:space="preserve">  </w:t>
      </w:r>
      <w:r w:rsidR="00E06CAE" w:rsidRPr="00027C42">
        <w:rPr>
          <w:rFonts w:asciiTheme="minorHAnsi" w:hAnsiTheme="minorHAnsi" w:cstheme="minorHAnsi"/>
          <w:sz w:val="24"/>
          <w:u w:val="none"/>
        </w:rPr>
        <w:t>Primary Accountabilities/Responsibilities:</w:t>
      </w:r>
    </w:p>
    <w:p w:rsidR="00E06CAE" w:rsidRDefault="00E06CAE" w:rsidP="00E06CAE">
      <w:pPr>
        <w:pStyle w:val="ListParagraph"/>
        <w:numPr>
          <w:ilvl w:val="0"/>
          <w:numId w:val="4"/>
        </w:numPr>
        <w:tabs>
          <w:tab w:val="left" w:pos="820"/>
          <w:tab w:val="left" w:pos="821"/>
        </w:tabs>
        <w:spacing w:before="180"/>
      </w:pPr>
      <w:r>
        <w:t>Maintains a satisfied level of customer service with clients both internal and</w:t>
      </w:r>
      <w:r>
        <w:rPr>
          <w:spacing w:val="-28"/>
        </w:rPr>
        <w:t xml:space="preserve"> </w:t>
      </w:r>
      <w:r>
        <w:t>external.</w:t>
      </w:r>
    </w:p>
    <w:p w:rsidR="00E06CAE" w:rsidRDefault="00E06CAE" w:rsidP="00E06CAE">
      <w:pPr>
        <w:pStyle w:val="ListParagraph"/>
        <w:numPr>
          <w:ilvl w:val="0"/>
          <w:numId w:val="4"/>
        </w:numPr>
        <w:tabs>
          <w:tab w:val="left" w:pos="820"/>
          <w:tab w:val="left" w:pos="821"/>
        </w:tabs>
        <w:spacing w:before="9" w:line="266" w:lineRule="exact"/>
        <w:ind w:right="321"/>
      </w:pPr>
      <w:r>
        <w:t>Properly handles client requests through responsiveness, follow-up and escalation to a more senior team member if</w:t>
      </w:r>
      <w:r>
        <w:rPr>
          <w:spacing w:val="-10"/>
        </w:rPr>
        <w:t xml:space="preserve"> </w:t>
      </w:r>
      <w:r>
        <w:t>necessary.</w:t>
      </w:r>
    </w:p>
    <w:p w:rsidR="00E06CAE" w:rsidRDefault="00E06CAE" w:rsidP="00E06CAE">
      <w:pPr>
        <w:pStyle w:val="ListParagraph"/>
        <w:numPr>
          <w:ilvl w:val="0"/>
          <w:numId w:val="4"/>
        </w:numPr>
        <w:tabs>
          <w:tab w:val="left" w:pos="820"/>
          <w:tab w:val="left" w:pos="821"/>
        </w:tabs>
        <w:spacing w:before="6"/>
        <w:ind w:right="944"/>
      </w:pPr>
      <w:r>
        <w:t>Begins to develop a current knowledge of the laws and regulations that pertain to</w:t>
      </w:r>
      <w:r>
        <w:rPr>
          <w:spacing w:val="-22"/>
        </w:rPr>
        <w:t xml:space="preserve"> </w:t>
      </w:r>
      <w:r>
        <w:t>the department they are assigned</w:t>
      </w:r>
      <w:r>
        <w:rPr>
          <w:spacing w:val="-3"/>
        </w:rPr>
        <w:t xml:space="preserve"> </w:t>
      </w:r>
      <w:r>
        <w:t>to.</w:t>
      </w:r>
    </w:p>
    <w:p w:rsidR="00E06CAE" w:rsidRDefault="00E06CAE" w:rsidP="00E06CAE">
      <w:pPr>
        <w:pStyle w:val="ListParagraph"/>
        <w:numPr>
          <w:ilvl w:val="0"/>
          <w:numId w:val="4"/>
        </w:numPr>
        <w:tabs>
          <w:tab w:val="left" w:pos="820"/>
          <w:tab w:val="left" w:pos="821"/>
        </w:tabs>
        <w:spacing w:before="0"/>
      </w:pPr>
      <w:r>
        <w:t>Keeps abreast of new developments in the field their internship is</w:t>
      </w:r>
      <w:r>
        <w:rPr>
          <w:spacing w:val="-23"/>
        </w:rPr>
        <w:t xml:space="preserve"> </w:t>
      </w:r>
      <w:r>
        <w:t>in.</w:t>
      </w:r>
    </w:p>
    <w:p w:rsidR="00E06CAE" w:rsidRDefault="00E06CAE" w:rsidP="00E06CAE">
      <w:pPr>
        <w:pStyle w:val="ListParagraph"/>
        <w:numPr>
          <w:ilvl w:val="0"/>
          <w:numId w:val="4"/>
        </w:numPr>
        <w:tabs>
          <w:tab w:val="left" w:pos="820"/>
          <w:tab w:val="left" w:pos="821"/>
        </w:tabs>
        <w:spacing w:before="0" w:line="280" w:lineRule="exact"/>
      </w:pPr>
      <w:r>
        <w:t>Works proactively with other team</w:t>
      </w:r>
      <w:r>
        <w:rPr>
          <w:spacing w:val="-12"/>
        </w:rPr>
        <w:t xml:space="preserve"> </w:t>
      </w:r>
      <w:r>
        <w:t>members.</w:t>
      </w:r>
    </w:p>
    <w:p w:rsidR="00E06CAE" w:rsidRDefault="00E06CAE" w:rsidP="00E06CAE">
      <w:pPr>
        <w:pStyle w:val="ListParagraph"/>
        <w:numPr>
          <w:ilvl w:val="0"/>
          <w:numId w:val="4"/>
        </w:numPr>
        <w:tabs>
          <w:tab w:val="left" w:pos="820"/>
          <w:tab w:val="left" w:pos="821"/>
        </w:tabs>
        <w:spacing w:before="0" w:line="280" w:lineRule="exact"/>
      </w:pPr>
      <w:r>
        <w:t>Maintains prompt and regular</w:t>
      </w:r>
      <w:r>
        <w:rPr>
          <w:spacing w:val="-11"/>
        </w:rPr>
        <w:t xml:space="preserve"> </w:t>
      </w:r>
      <w:r>
        <w:t>attendance.</w:t>
      </w:r>
    </w:p>
    <w:p w:rsidR="00E06CAE" w:rsidRDefault="00E06CAE" w:rsidP="00E06CAE">
      <w:pPr>
        <w:pStyle w:val="ListParagraph"/>
        <w:numPr>
          <w:ilvl w:val="0"/>
          <w:numId w:val="4"/>
        </w:numPr>
        <w:tabs>
          <w:tab w:val="left" w:pos="820"/>
          <w:tab w:val="left" w:pos="821"/>
        </w:tabs>
        <w:ind w:right="107"/>
      </w:pPr>
      <w:r>
        <w:t>This list of responsibilities may not be all-inclusive and can be expanded to include other duties or responsibilities as</w:t>
      </w:r>
      <w:r>
        <w:rPr>
          <w:spacing w:val="-11"/>
        </w:rPr>
        <w:t xml:space="preserve"> </w:t>
      </w:r>
      <w:r>
        <w:t>needed.</w:t>
      </w:r>
    </w:p>
    <w:p w:rsidR="00E06CAE" w:rsidRDefault="00E06CAE" w:rsidP="00E06CAE">
      <w:pPr>
        <w:pStyle w:val="BodyText"/>
      </w:pPr>
    </w:p>
    <w:p w:rsidR="00E06CAE" w:rsidRPr="00027C42" w:rsidRDefault="00027C42" w:rsidP="00027C42">
      <w:pPr>
        <w:pStyle w:val="Heading1"/>
        <w:spacing w:before="183"/>
        <w:ind w:left="0"/>
        <w:jc w:val="left"/>
        <w:rPr>
          <w:rFonts w:asciiTheme="minorHAnsi" w:hAnsiTheme="minorHAnsi" w:cstheme="minorHAnsi"/>
          <w:sz w:val="24"/>
          <w:u w:val="none"/>
        </w:rPr>
      </w:pPr>
      <w:r>
        <w:rPr>
          <w:rFonts w:asciiTheme="minorHAnsi" w:hAnsiTheme="minorHAnsi" w:cstheme="minorHAnsi"/>
          <w:sz w:val="24"/>
          <w:u w:val="none"/>
        </w:rPr>
        <w:t xml:space="preserve">  </w:t>
      </w:r>
      <w:r w:rsidR="00E06CAE" w:rsidRPr="00027C42">
        <w:rPr>
          <w:rFonts w:asciiTheme="minorHAnsi" w:hAnsiTheme="minorHAnsi" w:cstheme="minorHAnsi"/>
          <w:sz w:val="24"/>
          <w:u w:val="none"/>
        </w:rPr>
        <w:t>Job Requirements:</w:t>
      </w:r>
    </w:p>
    <w:p w:rsidR="00E06CAE" w:rsidRDefault="00E06CAE" w:rsidP="00E06CAE">
      <w:pPr>
        <w:pStyle w:val="ListParagraph"/>
        <w:numPr>
          <w:ilvl w:val="0"/>
          <w:numId w:val="4"/>
        </w:numPr>
        <w:tabs>
          <w:tab w:val="left" w:pos="820"/>
          <w:tab w:val="left" w:pos="821"/>
        </w:tabs>
        <w:spacing w:before="180"/>
      </w:pPr>
      <w:r>
        <w:t>Prefer candidates with a minimum of 2 years completion of college</w:t>
      </w:r>
      <w:r>
        <w:rPr>
          <w:spacing w:val="-22"/>
        </w:rPr>
        <w:t xml:space="preserve"> </w:t>
      </w:r>
      <w:r>
        <w:t>coursework</w:t>
      </w:r>
    </w:p>
    <w:p w:rsidR="00E06CAE" w:rsidRDefault="00E06CAE" w:rsidP="00E06CAE">
      <w:pPr>
        <w:pStyle w:val="ListParagraph"/>
        <w:numPr>
          <w:ilvl w:val="0"/>
          <w:numId w:val="4"/>
        </w:numPr>
        <w:tabs>
          <w:tab w:val="left" w:pos="820"/>
          <w:tab w:val="left" w:pos="821"/>
        </w:tabs>
        <w:spacing w:before="0" w:line="279" w:lineRule="exact"/>
      </w:pPr>
      <w:r>
        <w:t>Agribusiness &amp; Economics majors</w:t>
      </w:r>
      <w:r>
        <w:rPr>
          <w:spacing w:val="-13"/>
        </w:rPr>
        <w:t xml:space="preserve"> </w:t>
      </w:r>
      <w:r>
        <w:t>preferred</w:t>
      </w:r>
    </w:p>
    <w:p w:rsidR="00E06CAE" w:rsidRDefault="00E06CAE" w:rsidP="00E06CAE">
      <w:pPr>
        <w:pStyle w:val="ListParagraph"/>
        <w:numPr>
          <w:ilvl w:val="0"/>
          <w:numId w:val="4"/>
        </w:numPr>
        <w:tabs>
          <w:tab w:val="left" w:pos="820"/>
          <w:tab w:val="left" w:pos="821"/>
        </w:tabs>
        <w:spacing w:before="0" w:line="279" w:lineRule="exact"/>
      </w:pPr>
      <w:r>
        <w:t>Strong interpersonal skills, able to comfortably and pleasantly deal with a variety of</w:t>
      </w:r>
      <w:r>
        <w:rPr>
          <w:spacing w:val="-22"/>
        </w:rPr>
        <w:t xml:space="preserve"> </w:t>
      </w:r>
      <w:r>
        <w:t>people</w:t>
      </w:r>
    </w:p>
    <w:p w:rsidR="00E06CAE" w:rsidRDefault="00E06CAE" w:rsidP="00E06CAE">
      <w:pPr>
        <w:pStyle w:val="ListParagraph"/>
        <w:numPr>
          <w:ilvl w:val="0"/>
          <w:numId w:val="4"/>
        </w:numPr>
        <w:tabs>
          <w:tab w:val="left" w:pos="820"/>
          <w:tab w:val="left" w:pos="821"/>
        </w:tabs>
        <w:spacing w:before="0"/>
      </w:pPr>
      <w:r>
        <w:t>Strong customer</w:t>
      </w:r>
      <w:r>
        <w:rPr>
          <w:spacing w:val="-12"/>
        </w:rPr>
        <w:t xml:space="preserve"> </w:t>
      </w:r>
      <w:r>
        <w:t>skills</w:t>
      </w:r>
    </w:p>
    <w:p w:rsidR="00E06CAE" w:rsidRDefault="00E06CAE" w:rsidP="00E06CAE">
      <w:pPr>
        <w:pStyle w:val="ListParagraph"/>
        <w:numPr>
          <w:ilvl w:val="0"/>
          <w:numId w:val="4"/>
        </w:numPr>
        <w:tabs>
          <w:tab w:val="left" w:pos="820"/>
          <w:tab w:val="left" w:pos="821"/>
        </w:tabs>
        <w:spacing w:before="0"/>
        <w:ind w:right="200"/>
      </w:pPr>
      <w:r>
        <w:t>Ability to correctly make decisions involving client issues/problems including when to escalate the problem to a more senior</w:t>
      </w:r>
      <w:r>
        <w:rPr>
          <w:spacing w:val="-11"/>
        </w:rPr>
        <w:t xml:space="preserve"> </w:t>
      </w:r>
      <w:r>
        <w:t>consultant</w:t>
      </w:r>
    </w:p>
    <w:p w:rsidR="00E06CAE" w:rsidRDefault="00E06CAE" w:rsidP="00E06CAE">
      <w:pPr>
        <w:pStyle w:val="ListParagraph"/>
        <w:numPr>
          <w:ilvl w:val="0"/>
          <w:numId w:val="4"/>
        </w:numPr>
        <w:tabs>
          <w:tab w:val="left" w:pos="820"/>
          <w:tab w:val="left" w:pos="821"/>
        </w:tabs>
        <w:spacing w:line="279" w:lineRule="exact"/>
      </w:pPr>
      <w:r>
        <w:t>Exceptional written and oral communication</w:t>
      </w:r>
      <w:r>
        <w:rPr>
          <w:spacing w:val="-10"/>
        </w:rPr>
        <w:t xml:space="preserve"> </w:t>
      </w:r>
      <w:r>
        <w:t>skills</w:t>
      </w:r>
    </w:p>
    <w:p w:rsidR="00E06CAE" w:rsidRDefault="00E06CAE" w:rsidP="00E06CAE">
      <w:pPr>
        <w:pStyle w:val="ListParagraph"/>
        <w:numPr>
          <w:ilvl w:val="0"/>
          <w:numId w:val="4"/>
        </w:numPr>
        <w:tabs>
          <w:tab w:val="left" w:pos="820"/>
          <w:tab w:val="left" w:pos="821"/>
        </w:tabs>
        <w:spacing w:before="0" w:line="279" w:lineRule="exact"/>
      </w:pPr>
      <w:r>
        <w:t>Excellent organizational and planning</w:t>
      </w:r>
      <w:r>
        <w:rPr>
          <w:spacing w:val="-15"/>
        </w:rPr>
        <w:t xml:space="preserve"> </w:t>
      </w:r>
      <w:r>
        <w:t>skills</w:t>
      </w:r>
    </w:p>
    <w:p w:rsidR="00E06CAE" w:rsidRDefault="00E06CAE" w:rsidP="00E06CAE">
      <w:pPr>
        <w:pStyle w:val="ListParagraph"/>
        <w:numPr>
          <w:ilvl w:val="0"/>
          <w:numId w:val="4"/>
        </w:numPr>
        <w:tabs>
          <w:tab w:val="left" w:pos="820"/>
          <w:tab w:val="left" w:pos="821"/>
        </w:tabs>
        <w:spacing w:before="0"/>
      </w:pPr>
      <w:r>
        <w:t>Ability to effectively learn and acquire new knowledge and</w:t>
      </w:r>
      <w:r>
        <w:rPr>
          <w:spacing w:val="-19"/>
        </w:rPr>
        <w:t xml:space="preserve"> </w:t>
      </w:r>
      <w:r>
        <w:t>skills</w:t>
      </w:r>
    </w:p>
    <w:p w:rsidR="00E06CAE" w:rsidRDefault="00E06CAE" w:rsidP="00E06CAE">
      <w:pPr>
        <w:pStyle w:val="ListParagraph"/>
        <w:numPr>
          <w:ilvl w:val="0"/>
          <w:numId w:val="4"/>
        </w:numPr>
        <w:tabs>
          <w:tab w:val="left" w:pos="820"/>
          <w:tab w:val="left" w:pos="821"/>
        </w:tabs>
        <w:spacing w:before="0"/>
      </w:pPr>
      <w:r>
        <w:t>Ability to share knowledge and work in a strong team oriented</w:t>
      </w:r>
      <w:r>
        <w:rPr>
          <w:spacing w:val="-22"/>
        </w:rPr>
        <w:t xml:space="preserve"> </w:t>
      </w:r>
      <w:r>
        <w:t>environment</w:t>
      </w:r>
    </w:p>
    <w:p w:rsidR="00E06CAE" w:rsidRDefault="00E06CAE" w:rsidP="00E06CAE">
      <w:pPr>
        <w:pStyle w:val="ListParagraph"/>
        <w:numPr>
          <w:ilvl w:val="0"/>
          <w:numId w:val="4"/>
        </w:numPr>
        <w:tabs>
          <w:tab w:val="left" w:pos="820"/>
          <w:tab w:val="left" w:pos="821"/>
        </w:tabs>
        <w:spacing w:before="0" w:line="279" w:lineRule="exact"/>
      </w:pPr>
      <w:r>
        <w:t>Strong work ethic and emphasis on attention to</w:t>
      </w:r>
      <w:r>
        <w:rPr>
          <w:spacing w:val="-18"/>
        </w:rPr>
        <w:t xml:space="preserve"> </w:t>
      </w:r>
      <w:r>
        <w:t>details</w:t>
      </w:r>
    </w:p>
    <w:p w:rsidR="00E06CAE" w:rsidRDefault="00E06CAE" w:rsidP="00E06CAE">
      <w:pPr>
        <w:pStyle w:val="ListParagraph"/>
        <w:numPr>
          <w:ilvl w:val="0"/>
          <w:numId w:val="4"/>
        </w:numPr>
        <w:tabs>
          <w:tab w:val="left" w:pos="820"/>
          <w:tab w:val="left" w:pos="821"/>
        </w:tabs>
        <w:spacing w:before="0" w:line="279" w:lineRule="exact"/>
      </w:pPr>
      <w:r>
        <w:t>Proficient in Word, Excel, PowerPoint, and</w:t>
      </w:r>
      <w:r>
        <w:rPr>
          <w:spacing w:val="-11"/>
        </w:rPr>
        <w:t xml:space="preserve"> </w:t>
      </w:r>
      <w:r>
        <w:t>e-mail</w:t>
      </w:r>
    </w:p>
    <w:p w:rsidR="00E06CAE" w:rsidRDefault="00E06CAE" w:rsidP="00E06CAE">
      <w:pPr>
        <w:pStyle w:val="ListParagraph"/>
        <w:numPr>
          <w:ilvl w:val="0"/>
          <w:numId w:val="4"/>
        </w:numPr>
        <w:tabs>
          <w:tab w:val="left" w:pos="820"/>
          <w:tab w:val="left" w:pos="821"/>
        </w:tabs>
      </w:pPr>
      <w:r>
        <w:t>Must be authorized to work in the US for any</w:t>
      </w:r>
      <w:r>
        <w:rPr>
          <w:spacing w:val="-13"/>
        </w:rPr>
        <w:t xml:space="preserve"> </w:t>
      </w:r>
      <w:r>
        <w:t>employer</w:t>
      </w:r>
    </w:p>
    <w:p w:rsidR="00E06CAE" w:rsidRDefault="00E06CAE" w:rsidP="00E06CAE">
      <w:pPr>
        <w:pStyle w:val="Heading1"/>
        <w:ind w:right="8208"/>
      </w:pPr>
    </w:p>
    <w:p w:rsidR="00E06CAE" w:rsidRPr="00027C42" w:rsidRDefault="00027C42" w:rsidP="00027C42">
      <w:pPr>
        <w:pStyle w:val="Heading1"/>
        <w:ind w:left="0" w:right="8208"/>
        <w:jc w:val="left"/>
        <w:rPr>
          <w:rFonts w:asciiTheme="minorHAnsi" w:hAnsiTheme="minorHAnsi" w:cstheme="minorHAnsi"/>
          <w:sz w:val="24"/>
          <w:u w:val="none"/>
        </w:rPr>
      </w:pPr>
      <w:r>
        <w:rPr>
          <w:rFonts w:asciiTheme="minorHAnsi" w:hAnsiTheme="minorHAnsi" w:cstheme="minorHAnsi"/>
          <w:sz w:val="24"/>
          <w:u w:val="none"/>
        </w:rPr>
        <w:t xml:space="preserve">  </w:t>
      </w:r>
      <w:r w:rsidR="00E06CAE" w:rsidRPr="00027C42">
        <w:rPr>
          <w:rFonts w:asciiTheme="minorHAnsi" w:hAnsiTheme="minorHAnsi" w:cstheme="minorHAnsi"/>
          <w:sz w:val="24"/>
          <w:u w:val="none"/>
        </w:rPr>
        <w:t>Contact:</w:t>
      </w:r>
    </w:p>
    <w:p w:rsidR="00E06CAE" w:rsidRDefault="00E06CAE" w:rsidP="00E06CAE">
      <w:pPr>
        <w:spacing w:before="180"/>
        <w:ind w:left="100" w:right="8208"/>
        <w:rPr>
          <w:b/>
        </w:rPr>
      </w:pPr>
      <w:r>
        <w:rPr>
          <w:b/>
        </w:rPr>
        <w:t>Ryan J. Moe</w:t>
      </w:r>
    </w:p>
    <w:p w:rsidR="00E06CAE" w:rsidRDefault="00E06CAE" w:rsidP="00E06CAE">
      <w:pPr>
        <w:pStyle w:val="BodyText"/>
        <w:spacing w:before="21"/>
        <w:ind w:left="100"/>
      </w:pPr>
      <w:r>
        <w:t>Regional Director</w:t>
      </w:r>
    </w:p>
    <w:p w:rsidR="00E06CAE" w:rsidRDefault="00E06CAE" w:rsidP="00E06CAE">
      <w:pPr>
        <w:pStyle w:val="BodyText"/>
        <w:spacing w:before="22"/>
        <w:ind w:left="100"/>
      </w:pPr>
      <w:r>
        <w:t>Toll Free: 800-854-6490</w:t>
      </w:r>
    </w:p>
    <w:p w:rsidR="00E06CAE" w:rsidRDefault="00E06CAE" w:rsidP="00E06CAE">
      <w:pPr>
        <w:pStyle w:val="BodyText"/>
        <w:spacing w:before="19"/>
        <w:ind w:left="100"/>
      </w:pPr>
      <w:r>
        <w:t>Direct: 952-852-2911</w:t>
      </w:r>
    </w:p>
    <w:p w:rsidR="00E06CAE" w:rsidRDefault="00E06CAE" w:rsidP="00E06CAE">
      <w:pPr>
        <w:pStyle w:val="BodyText"/>
        <w:spacing w:before="21"/>
        <w:ind w:left="100"/>
      </w:pPr>
      <w:hyperlink r:id="rId42">
        <w:r>
          <w:rPr>
            <w:color w:val="0000FF"/>
            <w:u w:val="single" w:color="0000FF"/>
          </w:rPr>
          <w:t>ryan.moe@intlfcstone.com</w:t>
        </w:r>
      </w:hyperlink>
    </w:p>
    <w:p w:rsidR="00027C42" w:rsidRPr="00027C42" w:rsidRDefault="00027C42" w:rsidP="00027C42">
      <w:pPr>
        <w:pStyle w:val="Heading1"/>
        <w:spacing w:before="21" w:line="259" w:lineRule="auto"/>
        <w:ind w:left="0" w:right="5467"/>
        <w:jc w:val="left"/>
        <w:rPr>
          <w:rFonts w:asciiTheme="minorHAnsi" w:hAnsiTheme="minorHAnsi" w:cstheme="minorHAnsi"/>
          <w:sz w:val="22"/>
          <w:u w:val="none"/>
        </w:rPr>
      </w:pPr>
      <w:r w:rsidRPr="00027C42">
        <w:rPr>
          <w:rFonts w:asciiTheme="minorHAnsi" w:hAnsiTheme="minorHAnsi" w:cstheme="minorHAnsi"/>
          <w:sz w:val="22"/>
          <w:u w:val="none"/>
        </w:rPr>
        <w:t xml:space="preserve">  </w:t>
      </w:r>
      <w:r w:rsidR="00E06CAE" w:rsidRPr="00027C42">
        <w:rPr>
          <w:rFonts w:asciiTheme="minorHAnsi" w:hAnsiTheme="minorHAnsi" w:cstheme="minorHAnsi"/>
          <w:sz w:val="22"/>
          <w:u w:val="none"/>
        </w:rPr>
        <w:t xml:space="preserve">INTL FCStone Financial Inc. – FCM Division </w:t>
      </w:r>
    </w:p>
    <w:p w:rsidR="00E06CAE" w:rsidRPr="00027C42" w:rsidRDefault="00027C42" w:rsidP="00027C42">
      <w:pPr>
        <w:pStyle w:val="Heading1"/>
        <w:spacing w:before="21" w:line="259" w:lineRule="auto"/>
        <w:ind w:left="0" w:right="5467"/>
        <w:jc w:val="left"/>
        <w:rPr>
          <w:rFonts w:asciiTheme="minorHAnsi" w:hAnsiTheme="minorHAnsi" w:cstheme="minorHAnsi"/>
          <w:sz w:val="22"/>
          <w:u w:val="none"/>
        </w:rPr>
      </w:pPr>
      <w:r w:rsidRPr="00027C42">
        <w:rPr>
          <w:rFonts w:asciiTheme="minorHAnsi" w:hAnsiTheme="minorHAnsi" w:cstheme="minorHAnsi"/>
          <w:sz w:val="22"/>
          <w:u w:val="none"/>
        </w:rPr>
        <w:t xml:space="preserve">  </w:t>
      </w:r>
      <w:r w:rsidR="00E06CAE" w:rsidRPr="00027C42">
        <w:rPr>
          <w:rFonts w:asciiTheme="minorHAnsi" w:hAnsiTheme="minorHAnsi" w:cstheme="minorHAnsi"/>
          <w:sz w:val="22"/>
          <w:u w:val="none"/>
        </w:rPr>
        <w:t>605 Hwy 169 N</w:t>
      </w:r>
    </w:p>
    <w:p w:rsidR="00E06CAE" w:rsidRDefault="00E06CAE" w:rsidP="00E06CAE">
      <w:pPr>
        <w:spacing w:line="267" w:lineRule="exact"/>
        <w:ind w:left="100"/>
        <w:rPr>
          <w:b/>
        </w:rPr>
      </w:pPr>
      <w:r>
        <w:rPr>
          <w:b/>
        </w:rPr>
        <w:t>Suite 1025</w:t>
      </w:r>
    </w:p>
    <w:p w:rsidR="00E06CAE" w:rsidRDefault="00E06CAE" w:rsidP="00E06CAE">
      <w:pPr>
        <w:spacing w:before="22" w:after="19"/>
        <w:ind w:left="100"/>
        <w:rPr>
          <w:b/>
        </w:rPr>
      </w:pPr>
      <w:r>
        <w:rPr>
          <w:b/>
        </w:rPr>
        <w:t>Plymouth, MN 55441</w:t>
      </w:r>
    </w:p>
    <w:p w:rsidR="00E06CAE" w:rsidRDefault="00E06CAE" w:rsidP="00E06CAE">
      <w:pPr>
        <w:pStyle w:val="BodyText"/>
        <w:ind w:left="100"/>
        <w:rPr>
          <w:sz w:val="20"/>
        </w:rPr>
      </w:pPr>
      <w:r>
        <w:rPr>
          <w:noProof/>
          <w:sz w:val="20"/>
        </w:rPr>
        <w:drawing>
          <wp:inline distT="0" distB="0" distL="0" distR="0" wp14:anchorId="4394EB6D" wp14:editId="43187F27">
            <wp:extent cx="922695" cy="283463"/>
            <wp:effectExtent l="0" t="0" r="0" b="0"/>
            <wp:docPr id="2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3" cstate="print"/>
                    <a:stretch>
                      <a:fillRect/>
                    </a:stretch>
                  </pic:blipFill>
                  <pic:spPr>
                    <a:xfrm>
                      <a:off x="0" y="0"/>
                      <a:ext cx="922695" cy="283463"/>
                    </a:xfrm>
                    <a:prstGeom prst="rect">
                      <a:avLst/>
                    </a:prstGeom>
                  </pic:spPr>
                </pic:pic>
              </a:graphicData>
            </a:graphic>
          </wp:inline>
        </w:drawing>
      </w:r>
    </w:p>
    <w:p w:rsidR="00903C24" w:rsidRDefault="00903C24" w:rsidP="00903C24">
      <w:pPr>
        <w:jc w:val="center"/>
      </w:pPr>
      <w:r>
        <w:rPr>
          <w:noProof/>
        </w:rPr>
        <w:lastRenderedPageBreak/>
        <w:drawing>
          <wp:inline distT="0" distB="0" distL="0" distR="0" wp14:anchorId="5F006DA8" wp14:editId="2E7B9F6C">
            <wp:extent cx="2927959" cy="1397000"/>
            <wp:effectExtent l="0" t="0" r="0" b="0"/>
            <wp:docPr id="7" name="Picture 7" descr="C:\Users\WCPA\Documents\logo-new-land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CPA\Documents\logo-new-landmark.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7655" cy="1396855"/>
                    </a:xfrm>
                    <a:prstGeom prst="rect">
                      <a:avLst/>
                    </a:prstGeom>
                    <a:noFill/>
                    <a:ln>
                      <a:noFill/>
                    </a:ln>
                  </pic:spPr>
                </pic:pic>
              </a:graphicData>
            </a:graphic>
          </wp:inline>
        </w:drawing>
      </w:r>
    </w:p>
    <w:p w:rsidR="00903C24" w:rsidRDefault="00903C24" w:rsidP="00903C24">
      <w:pPr>
        <w:jc w:val="center"/>
      </w:pPr>
    </w:p>
    <w:p w:rsidR="007F7C2E" w:rsidRDefault="007F7C2E" w:rsidP="00903C24">
      <w:pPr>
        <w:jc w:val="center"/>
      </w:pPr>
    </w:p>
    <w:p w:rsidR="007F7C2E" w:rsidRDefault="007F7C2E" w:rsidP="00903C24">
      <w:pPr>
        <w:jc w:val="center"/>
      </w:pPr>
    </w:p>
    <w:p w:rsidR="00903C24" w:rsidRPr="005675D7" w:rsidRDefault="00903C24" w:rsidP="00903C24">
      <w:pPr>
        <w:shd w:val="clear" w:color="auto" w:fill="FFFFFF"/>
        <w:rPr>
          <w:rFonts w:ascii="Arial" w:eastAsia="Times New Roman" w:hAnsi="Arial" w:cs="Arial"/>
          <w:color w:val="222222"/>
          <w:sz w:val="28"/>
          <w:szCs w:val="28"/>
        </w:rPr>
      </w:pPr>
      <w:r w:rsidRPr="005675D7">
        <w:rPr>
          <w:rFonts w:ascii="Arial" w:eastAsia="Times New Roman" w:hAnsi="Arial" w:cs="Arial"/>
          <w:color w:val="222222"/>
          <w:sz w:val="28"/>
          <w:szCs w:val="28"/>
        </w:rPr>
        <w:t>Landmark Services Cooperative is a member-owned cooperative business providing </w:t>
      </w:r>
      <w:hyperlink r:id="rId45" w:tgtFrame="_blank" w:history="1">
        <w:r w:rsidRPr="005675D7">
          <w:rPr>
            <w:rFonts w:ascii="Arial" w:eastAsia="Times New Roman" w:hAnsi="Arial" w:cs="Arial"/>
            <w:sz w:val="28"/>
            <w:szCs w:val="28"/>
          </w:rPr>
          <w:t>agronomy</w:t>
        </w:r>
      </w:hyperlink>
      <w:r w:rsidRPr="005675D7">
        <w:rPr>
          <w:rFonts w:ascii="Arial" w:eastAsia="Times New Roman" w:hAnsi="Arial" w:cs="Arial"/>
          <w:color w:val="222222"/>
          <w:sz w:val="28"/>
          <w:szCs w:val="28"/>
        </w:rPr>
        <w:t>, </w:t>
      </w:r>
      <w:hyperlink r:id="rId46" w:tgtFrame="_blank" w:history="1">
        <w:r w:rsidRPr="005675D7">
          <w:rPr>
            <w:rFonts w:ascii="Arial" w:eastAsia="Times New Roman" w:hAnsi="Arial" w:cs="Arial"/>
            <w:sz w:val="28"/>
            <w:szCs w:val="28"/>
          </w:rPr>
          <w:t>animal nutrition</w:t>
        </w:r>
      </w:hyperlink>
      <w:r w:rsidRPr="005675D7">
        <w:rPr>
          <w:rFonts w:ascii="Arial" w:eastAsia="Times New Roman" w:hAnsi="Arial" w:cs="Arial"/>
          <w:color w:val="222222"/>
          <w:sz w:val="28"/>
          <w:szCs w:val="28"/>
        </w:rPr>
        <w:t>, </w:t>
      </w:r>
      <w:hyperlink r:id="rId47" w:tgtFrame="_blank" w:history="1">
        <w:r w:rsidRPr="005675D7">
          <w:rPr>
            <w:rFonts w:ascii="Arial" w:eastAsia="Times New Roman" w:hAnsi="Arial" w:cs="Arial"/>
            <w:sz w:val="28"/>
            <w:szCs w:val="28"/>
          </w:rPr>
          <w:t>grain</w:t>
        </w:r>
      </w:hyperlink>
      <w:r w:rsidRPr="005675D7">
        <w:rPr>
          <w:rFonts w:ascii="Arial" w:eastAsia="Times New Roman" w:hAnsi="Arial" w:cs="Arial"/>
          <w:color w:val="222222"/>
          <w:sz w:val="28"/>
          <w:szCs w:val="28"/>
        </w:rPr>
        <w:t> and </w:t>
      </w:r>
      <w:hyperlink r:id="rId48" w:tgtFrame="_blank" w:history="1">
        <w:r w:rsidRPr="005675D7">
          <w:rPr>
            <w:rFonts w:ascii="Arial" w:eastAsia="Times New Roman" w:hAnsi="Arial" w:cs="Arial"/>
            <w:sz w:val="28"/>
            <w:szCs w:val="28"/>
          </w:rPr>
          <w:t>energy and retail</w:t>
        </w:r>
      </w:hyperlink>
      <w:r w:rsidRPr="005675D7">
        <w:rPr>
          <w:rFonts w:ascii="Arial" w:eastAsia="Times New Roman" w:hAnsi="Arial" w:cs="Arial"/>
          <w:color w:val="222222"/>
          <w:sz w:val="28"/>
          <w:szCs w:val="28"/>
        </w:rPr>
        <w:t> products and services to over 15,000 members in communities throughout southern Wisconsin and northern Illinois. We deliver the benefits of volume buying and state-of-the-art technology with a hands-on, at-your-service approach for both rural and urban customers. We have been dedicated to doing so for more than 80 years. With 21 </w:t>
      </w:r>
      <w:hyperlink r:id="rId49" w:tgtFrame="_blank" w:history="1">
        <w:r w:rsidRPr="005675D7">
          <w:rPr>
            <w:rFonts w:ascii="Arial" w:eastAsia="Times New Roman" w:hAnsi="Arial" w:cs="Arial"/>
            <w:sz w:val="28"/>
            <w:szCs w:val="28"/>
          </w:rPr>
          <w:t>locations</w:t>
        </w:r>
      </w:hyperlink>
      <w:r w:rsidRPr="005675D7">
        <w:rPr>
          <w:rFonts w:ascii="Arial" w:eastAsia="Times New Roman" w:hAnsi="Arial" w:cs="Arial"/>
          <w:color w:val="222222"/>
          <w:sz w:val="28"/>
          <w:szCs w:val="28"/>
        </w:rPr>
        <w:t> and total sales of well over $450 million, Landmark regularly ranks in the top 100 agriculture cooperatives in the nation.</w:t>
      </w:r>
    </w:p>
    <w:p w:rsidR="00903C24" w:rsidRPr="005675D7" w:rsidRDefault="00903C24" w:rsidP="00903C24">
      <w:pPr>
        <w:shd w:val="clear" w:color="auto" w:fill="FFFFFF"/>
        <w:rPr>
          <w:rFonts w:ascii="Arial" w:eastAsia="Times New Roman" w:hAnsi="Arial" w:cs="Arial"/>
          <w:color w:val="222222"/>
          <w:sz w:val="28"/>
          <w:szCs w:val="28"/>
        </w:rPr>
      </w:pPr>
      <w:r w:rsidRPr="005675D7">
        <w:rPr>
          <w:rFonts w:ascii="Arial" w:eastAsia="Times New Roman" w:hAnsi="Arial" w:cs="Arial"/>
          <w:color w:val="222222"/>
          <w:sz w:val="28"/>
          <w:szCs w:val="28"/>
        </w:rPr>
        <w:t> </w:t>
      </w:r>
    </w:p>
    <w:p w:rsidR="00903C24" w:rsidRPr="005675D7" w:rsidRDefault="00903C24" w:rsidP="00903C24">
      <w:pPr>
        <w:shd w:val="clear" w:color="auto" w:fill="FFFFFF"/>
        <w:rPr>
          <w:rFonts w:ascii="Arial" w:eastAsia="Times New Roman" w:hAnsi="Arial" w:cs="Arial"/>
          <w:color w:val="222222"/>
          <w:sz w:val="28"/>
          <w:szCs w:val="28"/>
        </w:rPr>
      </w:pPr>
      <w:r w:rsidRPr="005675D7">
        <w:rPr>
          <w:rFonts w:ascii="Arial" w:eastAsia="Times New Roman" w:hAnsi="Arial" w:cs="Arial"/>
          <w:color w:val="222222"/>
          <w:sz w:val="28"/>
          <w:szCs w:val="28"/>
        </w:rPr>
        <w:t>Internships for Summer 2018:</w:t>
      </w:r>
    </w:p>
    <w:p w:rsidR="00903C24" w:rsidRPr="005675D7" w:rsidRDefault="00903C24" w:rsidP="00903C24">
      <w:pPr>
        <w:shd w:val="clear" w:color="auto" w:fill="FFFFFF"/>
        <w:rPr>
          <w:rFonts w:ascii="Arial" w:eastAsia="Times New Roman" w:hAnsi="Arial" w:cs="Arial"/>
          <w:color w:val="222222"/>
          <w:sz w:val="28"/>
          <w:szCs w:val="28"/>
        </w:rPr>
      </w:pPr>
      <w:r w:rsidRPr="005675D7">
        <w:rPr>
          <w:rFonts w:ascii="Arial" w:eastAsia="Times New Roman" w:hAnsi="Arial" w:cs="Arial"/>
          <w:color w:val="222222"/>
          <w:sz w:val="28"/>
          <w:szCs w:val="28"/>
        </w:rPr>
        <w:t>Agronomy, Animal Nutrition, Grain, possibly Shared Services</w:t>
      </w:r>
    </w:p>
    <w:p w:rsidR="00903C24" w:rsidRPr="005675D7" w:rsidRDefault="00903C24" w:rsidP="00903C24">
      <w:pPr>
        <w:shd w:val="clear" w:color="auto" w:fill="FFFFFF"/>
        <w:rPr>
          <w:rFonts w:ascii="Arial" w:eastAsia="Times New Roman" w:hAnsi="Arial" w:cs="Arial"/>
          <w:color w:val="222222"/>
          <w:sz w:val="28"/>
          <w:szCs w:val="28"/>
        </w:rPr>
      </w:pPr>
      <w:r w:rsidRPr="005675D7">
        <w:rPr>
          <w:rFonts w:ascii="Arial" w:eastAsia="Times New Roman" w:hAnsi="Arial" w:cs="Arial"/>
          <w:color w:val="222222"/>
          <w:sz w:val="28"/>
          <w:szCs w:val="28"/>
        </w:rPr>
        <w:t> </w:t>
      </w:r>
    </w:p>
    <w:p w:rsidR="00903C24" w:rsidRPr="005675D7" w:rsidRDefault="00903C24" w:rsidP="00903C24">
      <w:pPr>
        <w:shd w:val="clear" w:color="auto" w:fill="FFFFFF"/>
        <w:rPr>
          <w:rFonts w:ascii="Arial" w:eastAsia="Times New Roman" w:hAnsi="Arial" w:cs="Arial"/>
          <w:color w:val="222222"/>
          <w:sz w:val="28"/>
          <w:szCs w:val="28"/>
        </w:rPr>
      </w:pPr>
      <w:r w:rsidRPr="005675D7">
        <w:rPr>
          <w:rFonts w:ascii="Arial" w:eastAsia="Times New Roman" w:hAnsi="Arial" w:cs="Arial"/>
          <w:color w:val="222222"/>
          <w:sz w:val="28"/>
          <w:szCs w:val="28"/>
        </w:rPr>
        <w:t>Fulltime Opportunities:</w:t>
      </w:r>
    </w:p>
    <w:p w:rsidR="00903C24" w:rsidRPr="005675D7" w:rsidRDefault="00903C24" w:rsidP="00903C24">
      <w:pPr>
        <w:shd w:val="clear" w:color="auto" w:fill="FFFFFF"/>
        <w:rPr>
          <w:rFonts w:ascii="Arial" w:eastAsia="Times New Roman" w:hAnsi="Arial" w:cs="Arial"/>
          <w:color w:val="222222"/>
          <w:sz w:val="28"/>
          <w:szCs w:val="28"/>
        </w:rPr>
      </w:pPr>
      <w:r w:rsidRPr="005675D7">
        <w:rPr>
          <w:rFonts w:ascii="Arial" w:eastAsia="Times New Roman" w:hAnsi="Arial" w:cs="Arial"/>
          <w:color w:val="222222"/>
          <w:sz w:val="28"/>
          <w:szCs w:val="28"/>
        </w:rPr>
        <w:t>General Labor, Sales, Operations</w:t>
      </w:r>
    </w:p>
    <w:p w:rsidR="00903C24" w:rsidRPr="005675D7" w:rsidRDefault="00903C24" w:rsidP="00903C24">
      <w:pPr>
        <w:shd w:val="clear" w:color="auto" w:fill="FFFFFF"/>
        <w:rPr>
          <w:rFonts w:ascii="Arial" w:eastAsia="Times New Roman" w:hAnsi="Arial" w:cs="Arial"/>
          <w:color w:val="222222"/>
          <w:sz w:val="28"/>
          <w:szCs w:val="28"/>
        </w:rPr>
      </w:pPr>
      <w:r w:rsidRPr="005675D7">
        <w:rPr>
          <w:rFonts w:ascii="Arial" w:eastAsia="Times New Roman" w:hAnsi="Arial" w:cs="Arial"/>
          <w:color w:val="222222"/>
          <w:sz w:val="28"/>
          <w:szCs w:val="28"/>
        </w:rPr>
        <w:t> </w:t>
      </w:r>
    </w:p>
    <w:p w:rsidR="00903C24" w:rsidRPr="005675D7" w:rsidRDefault="00903C24" w:rsidP="00903C24">
      <w:pPr>
        <w:shd w:val="clear" w:color="auto" w:fill="FFFFFF"/>
        <w:rPr>
          <w:rFonts w:ascii="Arial" w:eastAsia="Times New Roman" w:hAnsi="Arial" w:cs="Arial"/>
          <w:color w:val="222222"/>
          <w:sz w:val="28"/>
          <w:szCs w:val="28"/>
        </w:rPr>
      </w:pPr>
      <w:r w:rsidRPr="005675D7">
        <w:rPr>
          <w:rFonts w:ascii="Arial" w:eastAsia="Times New Roman" w:hAnsi="Arial" w:cs="Arial"/>
          <w:b/>
          <w:bCs/>
          <w:color w:val="000000"/>
          <w:sz w:val="28"/>
          <w:szCs w:val="28"/>
        </w:rPr>
        <w:t>Ashley Wilcox</w:t>
      </w:r>
    </w:p>
    <w:p w:rsidR="00903C24" w:rsidRPr="005675D7" w:rsidRDefault="00903C24" w:rsidP="00903C24">
      <w:pPr>
        <w:shd w:val="clear" w:color="auto" w:fill="FFFFFF"/>
        <w:rPr>
          <w:rFonts w:ascii="Arial" w:eastAsia="Times New Roman" w:hAnsi="Arial" w:cs="Arial"/>
          <w:color w:val="222222"/>
          <w:sz w:val="28"/>
          <w:szCs w:val="28"/>
        </w:rPr>
      </w:pPr>
      <w:r w:rsidRPr="005675D7">
        <w:rPr>
          <w:rFonts w:ascii="Arial" w:eastAsia="Times New Roman" w:hAnsi="Arial" w:cs="Arial"/>
          <w:i/>
          <w:iCs/>
          <w:color w:val="000000"/>
          <w:sz w:val="28"/>
          <w:szCs w:val="28"/>
        </w:rPr>
        <w:t>HR Generalist</w:t>
      </w:r>
    </w:p>
    <w:p w:rsidR="00903C24" w:rsidRPr="005675D7" w:rsidRDefault="00903C24" w:rsidP="00903C24">
      <w:pPr>
        <w:shd w:val="clear" w:color="auto" w:fill="FFFFFF"/>
        <w:rPr>
          <w:rFonts w:ascii="Arial" w:eastAsia="Times New Roman" w:hAnsi="Arial" w:cs="Arial"/>
          <w:color w:val="222222"/>
          <w:sz w:val="28"/>
          <w:szCs w:val="28"/>
        </w:rPr>
      </w:pPr>
      <w:r w:rsidRPr="005675D7">
        <w:rPr>
          <w:rFonts w:ascii="Arial" w:eastAsia="Times New Roman" w:hAnsi="Arial" w:cs="Arial"/>
          <w:color w:val="000000"/>
          <w:sz w:val="28"/>
          <w:szCs w:val="28"/>
        </w:rPr>
        <w:t>Landmark Services Cooperative</w:t>
      </w:r>
    </w:p>
    <w:p w:rsidR="00903C24" w:rsidRPr="005675D7" w:rsidRDefault="00B55C14" w:rsidP="00903C24">
      <w:pPr>
        <w:shd w:val="clear" w:color="auto" w:fill="FFFFFF"/>
        <w:rPr>
          <w:rFonts w:ascii="Arial" w:eastAsia="Times New Roman" w:hAnsi="Arial" w:cs="Arial"/>
          <w:sz w:val="28"/>
          <w:szCs w:val="28"/>
        </w:rPr>
      </w:pPr>
      <w:hyperlink r:id="rId50" w:history="1">
        <w:r w:rsidR="00903C24" w:rsidRPr="005675D7">
          <w:rPr>
            <w:rFonts w:ascii="Arial" w:eastAsia="Times New Roman" w:hAnsi="Arial" w:cs="Arial"/>
            <w:sz w:val="28"/>
            <w:szCs w:val="28"/>
          </w:rPr>
          <w:t>1401 Landmark Drive</w:t>
        </w:r>
      </w:hyperlink>
    </w:p>
    <w:p w:rsidR="00903C24" w:rsidRPr="005675D7" w:rsidRDefault="00B55C14" w:rsidP="00903C24">
      <w:pPr>
        <w:shd w:val="clear" w:color="auto" w:fill="FFFFFF"/>
        <w:rPr>
          <w:rFonts w:ascii="Arial" w:eastAsia="Times New Roman" w:hAnsi="Arial" w:cs="Arial"/>
          <w:sz w:val="28"/>
          <w:szCs w:val="28"/>
        </w:rPr>
      </w:pPr>
      <w:hyperlink r:id="rId51" w:history="1">
        <w:r w:rsidR="00903C24" w:rsidRPr="005675D7">
          <w:rPr>
            <w:rFonts w:ascii="Arial" w:eastAsia="Times New Roman" w:hAnsi="Arial" w:cs="Arial"/>
            <w:sz w:val="28"/>
            <w:szCs w:val="28"/>
          </w:rPr>
          <w:t>Cottage Grove, WI 53527</w:t>
        </w:r>
      </w:hyperlink>
    </w:p>
    <w:p w:rsidR="00903C24" w:rsidRPr="005675D7" w:rsidRDefault="00903C24" w:rsidP="00903C24">
      <w:pPr>
        <w:shd w:val="clear" w:color="auto" w:fill="FFFFFF"/>
        <w:rPr>
          <w:rFonts w:ascii="Arial" w:eastAsia="Times New Roman" w:hAnsi="Arial" w:cs="Arial"/>
          <w:sz w:val="28"/>
          <w:szCs w:val="28"/>
        </w:rPr>
      </w:pPr>
      <w:r w:rsidRPr="005675D7">
        <w:rPr>
          <w:rFonts w:ascii="Wingdings" w:eastAsia="Times New Roman" w:hAnsi="Wingdings" w:cs="Arial"/>
          <w:sz w:val="28"/>
          <w:szCs w:val="28"/>
          <w:shd w:val="clear" w:color="auto" w:fill="FFFFFF"/>
        </w:rPr>
        <w:t></w:t>
      </w:r>
      <w:r w:rsidRPr="005675D7">
        <w:rPr>
          <w:rFonts w:ascii="Arial" w:eastAsia="Times New Roman" w:hAnsi="Arial" w:cs="Arial"/>
          <w:sz w:val="28"/>
          <w:szCs w:val="28"/>
          <w:shd w:val="clear" w:color="auto" w:fill="FFFFFF"/>
        </w:rPr>
        <w:t> </w:t>
      </w:r>
      <w:hyperlink r:id="rId52" w:tgtFrame="_blank" w:history="1">
        <w:r w:rsidRPr="005675D7">
          <w:rPr>
            <w:rFonts w:ascii="Arial" w:eastAsia="Times New Roman" w:hAnsi="Arial" w:cs="Arial"/>
            <w:sz w:val="28"/>
            <w:szCs w:val="28"/>
          </w:rPr>
          <w:t>608.819.3163</w:t>
        </w:r>
      </w:hyperlink>
    </w:p>
    <w:p w:rsidR="00903C24" w:rsidRPr="004F434C" w:rsidRDefault="00903C24" w:rsidP="00903C24">
      <w:pPr>
        <w:shd w:val="clear" w:color="auto" w:fill="FFFFFF"/>
        <w:rPr>
          <w:rFonts w:ascii="Arial" w:eastAsia="Times New Roman" w:hAnsi="Arial" w:cs="Arial"/>
          <w:color w:val="222222"/>
          <w:sz w:val="19"/>
          <w:szCs w:val="19"/>
        </w:rPr>
      </w:pPr>
      <w:r w:rsidRPr="004F434C">
        <w:rPr>
          <w:rFonts w:ascii="Arial" w:eastAsia="Times New Roman" w:hAnsi="Arial" w:cs="Arial"/>
          <w:b/>
          <w:bCs/>
          <w:color w:val="000000"/>
          <w:sz w:val="28"/>
          <w:szCs w:val="28"/>
        </w:rPr>
        <w:br/>
        <w:t>Wesley Bollinger</w:t>
      </w:r>
    </w:p>
    <w:p w:rsidR="00903C24" w:rsidRPr="004F434C" w:rsidRDefault="00903C24" w:rsidP="00903C24">
      <w:pPr>
        <w:shd w:val="clear" w:color="auto" w:fill="FFFFFF"/>
        <w:rPr>
          <w:rFonts w:ascii="Arial" w:eastAsia="Times New Roman" w:hAnsi="Arial" w:cs="Arial"/>
          <w:color w:val="222222"/>
          <w:sz w:val="19"/>
          <w:szCs w:val="19"/>
        </w:rPr>
      </w:pPr>
      <w:r w:rsidRPr="004F434C">
        <w:rPr>
          <w:rFonts w:ascii="Arial" w:eastAsia="Times New Roman" w:hAnsi="Arial" w:cs="Arial"/>
          <w:i/>
          <w:iCs/>
          <w:color w:val="000000"/>
          <w:sz w:val="28"/>
          <w:szCs w:val="28"/>
        </w:rPr>
        <w:t>Team Lead – Talent Acquisition</w:t>
      </w:r>
    </w:p>
    <w:p w:rsidR="00903C24" w:rsidRPr="004F434C" w:rsidRDefault="00903C24" w:rsidP="00903C24">
      <w:pPr>
        <w:shd w:val="clear" w:color="auto" w:fill="FFFFFF"/>
        <w:rPr>
          <w:rFonts w:ascii="Arial" w:eastAsia="Times New Roman" w:hAnsi="Arial" w:cs="Arial"/>
          <w:color w:val="222222"/>
          <w:sz w:val="19"/>
          <w:szCs w:val="19"/>
        </w:rPr>
      </w:pPr>
      <w:r w:rsidRPr="004F434C">
        <w:rPr>
          <w:rFonts w:ascii="Arial" w:eastAsia="Times New Roman" w:hAnsi="Arial" w:cs="Arial"/>
          <w:color w:val="000000"/>
          <w:sz w:val="28"/>
          <w:szCs w:val="28"/>
        </w:rPr>
        <w:t>Landmark Services Cooperative</w:t>
      </w:r>
    </w:p>
    <w:p w:rsidR="00903C24" w:rsidRPr="004F434C" w:rsidRDefault="00B55C14" w:rsidP="00903C24">
      <w:pPr>
        <w:shd w:val="clear" w:color="auto" w:fill="FFFFFF"/>
        <w:rPr>
          <w:rFonts w:ascii="Arial" w:eastAsia="Times New Roman" w:hAnsi="Arial" w:cs="Arial"/>
          <w:sz w:val="19"/>
          <w:szCs w:val="19"/>
        </w:rPr>
      </w:pPr>
      <w:hyperlink r:id="rId53" w:tgtFrame="_blank" w:history="1">
        <w:r w:rsidR="00903C24" w:rsidRPr="004F434C">
          <w:rPr>
            <w:rFonts w:ascii="Arial" w:eastAsia="Times New Roman" w:hAnsi="Arial" w:cs="Arial"/>
            <w:sz w:val="28"/>
            <w:szCs w:val="28"/>
          </w:rPr>
          <w:t>1401 Landmark Drive</w:t>
        </w:r>
      </w:hyperlink>
    </w:p>
    <w:p w:rsidR="00903C24" w:rsidRPr="004F434C" w:rsidRDefault="00B55C14" w:rsidP="00903C24">
      <w:pPr>
        <w:shd w:val="clear" w:color="auto" w:fill="FFFFFF"/>
        <w:rPr>
          <w:rFonts w:ascii="Arial" w:eastAsia="Times New Roman" w:hAnsi="Arial" w:cs="Arial"/>
          <w:sz w:val="19"/>
          <w:szCs w:val="19"/>
        </w:rPr>
      </w:pPr>
      <w:hyperlink r:id="rId54" w:tgtFrame="_blank" w:history="1">
        <w:r w:rsidR="00903C24" w:rsidRPr="004F434C">
          <w:rPr>
            <w:rFonts w:ascii="Arial" w:eastAsia="Times New Roman" w:hAnsi="Arial" w:cs="Arial"/>
            <w:sz w:val="28"/>
            <w:szCs w:val="28"/>
          </w:rPr>
          <w:t>Cottage Grove, WI 53527</w:t>
        </w:r>
      </w:hyperlink>
    </w:p>
    <w:p w:rsidR="00903C24" w:rsidRPr="004F434C" w:rsidRDefault="00903C24" w:rsidP="00903C24">
      <w:pPr>
        <w:shd w:val="clear" w:color="auto" w:fill="FFFFFF"/>
        <w:rPr>
          <w:rFonts w:ascii="Arial" w:eastAsia="Times New Roman" w:hAnsi="Arial" w:cs="Arial"/>
          <w:sz w:val="19"/>
          <w:szCs w:val="19"/>
        </w:rPr>
      </w:pPr>
      <w:r w:rsidRPr="004F434C">
        <w:rPr>
          <w:rFonts w:ascii="Wingdings" w:eastAsia="Times New Roman" w:hAnsi="Wingdings" w:cs="Arial"/>
          <w:sz w:val="28"/>
          <w:szCs w:val="28"/>
          <w:shd w:val="clear" w:color="auto" w:fill="FFFFFF"/>
        </w:rPr>
        <w:t></w:t>
      </w:r>
      <w:r w:rsidRPr="004F434C">
        <w:rPr>
          <w:rFonts w:ascii="Arial" w:eastAsia="Times New Roman" w:hAnsi="Arial" w:cs="Arial"/>
          <w:sz w:val="28"/>
          <w:szCs w:val="28"/>
          <w:shd w:val="clear" w:color="auto" w:fill="FFFFFF"/>
        </w:rPr>
        <w:t> </w:t>
      </w:r>
      <w:hyperlink r:id="rId55" w:tgtFrame="_blank" w:history="1">
        <w:r w:rsidRPr="004F434C">
          <w:rPr>
            <w:rFonts w:ascii="Arial" w:eastAsia="Times New Roman" w:hAnsi="Arial" w:cs="Arial"/>
            <w:sz w:val="28"/>
            <w:szCs w:val="28"/>
          </w:rPr>
          <w:t>608.819.3165</w:t>
        </w:r>
      </w:hyperlink>
    </w:p>
    <w:p w:rsidR="000F7B6A" w:rsidRDefault="000F7B6A"/>
    <w:p w:rsidR="007F7C2E" w:rsidRDefault="007F7C2E"/>
    <w:p w:rsidR="007F7C2E" w:rsidRDefault="007F7C2E"/>
    <w:p w:rsidR="00216E29" w:rsidRDefault="00216E29"/>
    <w:p w:rsidR="00674613" w:rsidRDefault="00674613"/>
    <w:p w:rsidR="007F7C2E" w:rsidRDefault="007F7C2E"/>
    <w:p w:rsidR="007F7C2E" w:rsidRPr="0043074C" w:rsidRDefault="007F7C2E" w:rsidP="007F7C2E">
      <w:pPr>
        <w:shd w:val="clear" w:color="auto" w:fill="FFFFFF"/>
        <w:spacing w:before="336" w:after="144"/>
        <w:jc w:val="center"/>
        <w:rPr>
          <w:rFonts w:ascii="Times New Roman" w:eastAsia="Times New Roman" w:hAnsi="Times New Roman" w:cs="Times New Roman"/>
          <w:sz w:val="24"/>
          <w:szCs w:val="24"/>
        </w:rPr>
      </w:pPr>
      <w:r w:rsidRPr="0043074C">
        <w:rPr>
          <w:rFonts w:ascii="Roboto" w:eastAsia="Times New Roman" w:hAnsi="Roboto" w:cs="Times New Roman"/>
          <w:color w:val="222222"/>
          <w:sz w:val="42"/>
          <w:szCs w:val="42"/>
        </w:rPr>
        <w:lastRenderedPageBreak/>
        <w:t>Partnering for Success – Pearl City Elevator, Inc.</w:t>
      </w:r>
    </w:p>
    <w:p w:rsidR="007F7C2E" w:rsidRPr="0043074C" w:rsidRDefault="007F7C2E" w:rsidP="007F7C2E">
      <w:pPr>
        <w:shd w:val="clear" w:color="auto" w:fill="FFFFFF"/>
        <w:spacing w:after="330"/>
        <w:rPr>
          <w:rFonts w:ascii="Times New Roman" w:eastAsia="Times New Roman" w:hAnsi="Times New Roman" w:cs="Times New Roman"/>
          <w:sz w:val="28"/>
          <w:szCs w:val="28"/>
        </w:rPr>
      </w:pPr>
      <w:r w:rsidRPr="0043074C">
        <w:rPr>
          <w:rFonts w:ascii="Roboto" w:eastAsia="Times New Roman" w:hAnsi="Roboto" w:cs="Times New Roman"/>
          <w:color w:val="343E47"/>
          <w:sz w:val="28"/>
          <w:szCs w:val="28"/>
        </w:rPr>
        <w:t>For nearly 100 years, the employee team and Board of Directors of Pearl City Elevator, Inc. has been partnering with our farmer producers in Northwest Illinois and Southern Wisconsin regions. Our full service agricultural cooperative has developed a heritage of hard work and learning by doing. Each member of our employee team and Board of Directors is working together to bring success to our company and most importantly our producers. Working together to develop marketing options for the crops they produced, ensuring the local producers of necessary input products and manufacturing feed for the livestock raised. Learning by doing is clearly demonstrated by PCE’s focus on recognizing and meeting our producers’ needs.</w:t>
      </w:r>
    </w:p>
    <w:p w:rsidR="007F7C2E" w:rsidRPr="0043074C" w:rsidRDefault="007F7C2E" w:rsidP="007F7C2E">
      <w:pPr>
        <w:rPr>
          <w:sz w:val="28"/>
          <w:szCs w:val="28"/>
        </w:rPr>
      </w:pPr>
      <w:r w:rsidRPr="0043074C">
        <w:rPr>
          <w:rFonts w:ascii="Roboto" w:eastAsia="Times New Roman" w:hAnsi="Roboto" w:cs="Times New Roman"/>
          <w:color w:val="343E47"/>
          <w:sz w:val="28"/>
          <w:szCs w:val="28"/>
        </w:rPr>
        <w:t xml:space="preserve">As we reflect on the past and stay focused on future goals and endeavors, we recognize the importance of four key strategies: 1) Sound leadership among the Management Team &amp; Board of Directors, 2) A solid and focused growth oriented business plan &amp; employee team, 3) An efficient capital structure and, 4) Farmer/producer member equity &amp; liquidity.  Pearl City Elevator Inc. offers an extensive business portfolio including our feed &amp; commodities division, refined fuels division, agronomy &amp; seed division along with our grain marketing division.  We recognize our strength comes from within and therefore offer competitive compensation &amp; strong benefit plans for our employees.  To learn more about our team and the career opportunities we offer please check out our webpage at </w:t>
      </w:r>
      <w:hyperlink r:id="rId56" w:history="1">
        <w:r w:rsidRPr="0043074C">
          <w:rPr>
            <w:rFonts w:ascii="Roboto" w:eastAsia="Times New Roman" w:hAnsi="Roboto" w:cs="Times New Roman"/>
            <w:color w:val="0563C1"/>
            <w:sz w:val="28"/>
            <w:szCs w:val="28"/>
            <w:u w:val="single"/>
          </w:rPr>
          <w:t>www.pce-coops.com</w:t>
        </w:r>
      </w:hyperlink>
      <w:r w:rsidRPr="0043074C">
        <w:rPr>
          <w:rFonts w:ascii="Roboto" w:eastAsia="Times New Roman" w:hAnsi="Roboto" w:cs="Times New Roman"/>
          <w:color w:val="343E47"/>
          <w:sz w:val="28"/>
          <w:szCs w:val="28"/>
        </w:rPr>
        <w:t>, follow us on Facebook, send us a text at 815-291-4673 or give us a call at 800-851-8584.  We look forward to building successful career paths for our team members and look forward to talking with you.</w:t>
      </w:r>
    </w:p>
    <w:p w:rsidR="007F7C2E" w:rsidRDefault="007F7C2E"/>
    <w:p w:rsidR="007F7C2E" w:rsidRPr="007F7C2E" w:rsidRDefault="007F7C2E" w:rsidP="007F7C2E"/>
    <w:p w:rsidR="007F7C2E" w:rsidRPr="007F7C2E" w:rsidRDefault="007F7C2E" w:rsidP="007F7C2E"/>
    <w:p w:rsidR="007F7C2E" w:rsidRPr="007F7C2E" w:rsidRDefault="007F7C2E" w:rsidP="007F7C2E"/>
    <w:p w:rsidR="007F7C2E" w:rsidRPr="007F7C2E" w:rsidRDefault="007F7C2E" w:rsidP="007F7C2E"/>
    <w:p w:rsidR="007F7C2E" w:rsidRPr="007F7C2E" w:rsidRDefault="007F7C2E" w:rsidP="007F7C2E"/>
    <w:p w:rsidR="007F7C2E" w:rsidRPr="007F7C2E" w:rsidRDefault="007F7C2E" w:rsidP="007F7C2E"/>
    <w:p w:rsidR="007F7C2E" w:rsidRPr="007F7C2E" w:rsidRDefault="007F7C2E" w:rsidP="007F7C2E"/>
    <w:p w:rsidR="007F7C2E" w:rsidRPr="007F7C2E" w:rsidRDefault="007F7C2E" w:rsidP="007F7C2E"/>
    <w:p w:rsidR="007F7C2E" w:rsidRPr="007F7C2E" w:rsidRDefault="007F7C2E" w:rsidP="007F7C2E"/>
    <w:p w:rsidR="007F7C2E" w:rsidRPr="007F7C2E" w:rsidRDefault="007F7C2E" w:rsidP="007F7C2E"/>
    <w:p w:rsidR="007F7C2E" w:rsidRPr="007F7C2E" w:rsidRDefault="007F7C2E" w:rsidP="007F7C2E"/>
    <w:p w:rsidR="007F7C2E" w:rsidRPr="007F7C2E" w:rsidRDefault="007F7C2E" w:rsidP="007F7C2E"/>
    <w:p w:rsidR="007F7C2E" w:rsidRPr="007F7C2E" w:rsidRDefault="007F7C2E" w:rsidP="007F7C2E"/>
    <w:p w:rsidR="007F7C2E" w:rsidRPr="007F7C2E" w:rsidRDefault="007F7C2E" w:rsidP="007F7C2E"/>
    <w:p w:rsidR="007F7C2E" w:rsidRPr="007F7C2E" w:rsidRDefault="007F7C2E" w:rsidP="007F7C2E"/>
    <w:p w:rsidR="007F7C2E" w:rsidRPr="007F7C2E" w:rsidRDefault="007F7C2E" w:rsidP="007F7C2E"/>
    <w:p w:rsidR="007F7C2E" w:rsidRPr="007F7C2E" w:rsidRDefault="007F7C2E" w:rsidP="007F7C2E"/>
    <w:p w:rsidR="007F7C2E" w:rsidRPr="007F7C2E" w:rsidRDefault="007F7C2E" w:rsidP="007F7C2E"/>
    <w:p w:rsidR="007F7C2E" w:rsidRPr="007F7C2E" w:rsidRDefault="007F7C2E" w:rsidP="007F7C2E"/>
    <w:p w:rsidR="007F7C2E" w:rsidRDefault="007F7C2E" w:rsidP="007F7C2E">
      <w:pPr>
        <w:tabs>
          <w:tab w:val="left" w:pos="4860"/>
        </w:tabs>
      </w:pPr>
    </w:p>
    <w:p w:rsidR="007F7C2E" w:rsidRDefault="007F7C2E" w:rsidP="007F7C2E">
      <w:pPr>
        <w:tabs>
          <w:tab w:val="left" w:pos="4860"/>
        </w:tabs>
      </w:pPr>
    </w:p>
    <w:p w:rsidR="00242E74" w:rsidRDefault="00242E74" w:rsidP="007F7C2E">
      <w:pPr>
        <w:tabs>
          <w:tab w:val="left" w:pos="4860"/>
        </w:tabs>
      </w:pPr>
    </w:p>
    <w:p w:rsidR="00242E74" w:rsidRDefault="00F558C0" w:rsidP="00F558C0">
      <w:pPr>
        <w:tabs>
          <w:tab w:val="left" w:pos="4860"/>
        </w:tabs>
        <w:jc w:val="center"/>
      </w:pPr>
      <w:r>
        <w:rPr>
          <w:noProof/>
        </w:rPr>
        <w:lastRenderedPageBreak/>
        <w:drawing>
          <wp:inline distT="0" distB="0" distL="0" distR="0">
            <wp:extent cx="6824401" cy="8829675"/>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35126" cy="8843552"/>
                    </a:xfrm>
                    <a:prstGeom prst="rect">
                      <a:avLst/>
                    </a:prstGeom>
                    <a:noFill/>
                    <a:ln>
                      <a:noFill/>
                    </a:ln>
                  </pic:spPr>
                </pic:pic>
              </a:graphicData>
            </a:graphic>
          </wp:inline>
        </w:drawing>
      </w:r>
    </w:p>
    <w:p w:rsidR="005D029C" w:rsidRDefault="005D029C" w:rsidP="005D029C">
      <w:pPr>
        <w:jc w:val="center"/>
      </w:pPr>
      <w:r>
        <w:rPr>
          <w:noProof/>
          <w:color w:val="000000"/>
        </w:rPr>
        <w:lastRenderedPageBreak/>
        <w:drawing>
          <wp:inline distT="0" distB="0" distL="0" distR="0" wp14:anchorId="47448BC6" wp14:editId="2BB31481">
            <wp:extent cx="3563991" cy="1253067"/>
            <wp:effectExtent l="0" t="0" r="0" b="4445"/>
            <wp:docPr id="897" name="Picture 897" descr="https://lh6.googleusercontent.com/pMKEkMKNKoAT7sfMLwzGqYgUvCk4re4UQ1y-DRazzO01EV5jSDA86tWWGLyGyn5pGDsowqp_uSqWdhKLf5SoALLMHaHfT1D3z6LPkQA-9XYNabeMXVYEWsYr14hORsfiGbayWVMyOUoURSRd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pMKEkMKNKoAT7sfMLwzGqYgUvCk4re4UQ1y-DRazzO01EV5jSDA86tWWGLyGyn5pGDsowqp_uSqWdhKLf5SoALLMHaHfT1D3z6LPkQA-9XYNabeMXVYEWsYr14hORsfiGbayWVMyOUoURSRdg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64760" cy="1253337"/>
                    </a:xfrm>
                    <a:prstGeom prst="rect">
                      <a:avLst/>
                    </a:prstGeom>
                    <a:noFill/>
                    <a:ln>
                      <a:noFill/>
                    </a:ln>
                  </pic:spPr>
                </pic:pic>
              </a:graphicData>
            </a:graphic>
          </wp:inline>
        </w:drawing>
      </w:r>
    </w:p>
    <w:p w:rsidR="005D029C" w:rsidRPr="00F36091" w:rsidRDefault="005D029C" w:rsidP="005D029C">
      <w:pPr>
        <w:rPr>
          <w:rFonts w:ascii="Times New Roman" w:eastAsia="Times New Roman" w:hAnsi="Times New Roman" w:cs="Times New Roman"/>
          <w:sz w:val="26"/>
          <w:szCs w:val="26"/>
        </w:rPr>
      </w:pPr>
    </w:p>
    <w:p w:rsidR="005D029C" w:rsidRPr="00F36091" w:rsidRDefault="005D029C" w:rsidP="005D029C">
      <w:pPr>
        <w:spacing w:after="160"/>
        <w:rPr>
          <w:rFonts w:ascii="Times New Roman" w:eastAsia="Times New Roman" w:hAnsi="Times New Roman" w:cs="Times New Roman"/>
          <w:sz w:val="26"/>
          <w:szCs w:val="26"/>
        </w:rPr>
      </w:pPr>
      <w:r w:rsidRPr="00F36091">
        <w:rPr>
          <w:rFonts w:eastAsia="Times New Roman" w:cs="Times New Roman"/>
          <w:color w:val="000000"/>
          <w:sz w:val="26"/>
          <w:szCs w:val="26"/>
        </w:rPr>
        <w:t>Premier Cooperative is an agriculture and consumer supply business, dedicated to providing its members/owners with the products and services they desire. As a cooperative, Premier Cooperative returns its profits each year to its members based on the amount of business (patronage) each member does with the company. Established in 1893 as Patrons’ Mercantile Cooperative, Black Earth, Premier is recognized as the oldest consumer and farm supply cooperative in the United States.</w:t>
      </w:r>
    </w:p>
    <w:p w:rsidR="005D029C" w:rsidRPr="00F36091" w:rsidRDefault="005D029C" w:rsidP="005D029C">
      <w:pPr>
        <w:spacing w:after="160"/>
        <w:rPr>
          <w:rFonts w:ascii="Times New Roman" w:eastAsia="Times New Roman" w:hAnsi="Times New Roman" w:cs="Times New Roman"/>
          <w:sz w:val="26"/>
          <w:szCs w:val="26"/>
        </w:rPr>
      </w:pPr>
      <w:r w:rsidRPr="00F36091">
        <w:rPr>
          <w:rFonts w:eastAsia="Times New Roman" w:cs="Times New Roman"/>
          <w:color w:val="000000"/>
          <w:sz w:val="26"/>
          <w:szCs w:val="26"/>
        </w:rPr>
        <w:t>Premier operates many different businesses within the Cooperative and has locations in 19 communities throughout Wisconsin. The agronomy division’s 12 locations feature highly trained specialists in everything from plant nutrient deficiencies to custom application of plant food and crop protection products. In 2009 Premier opened a new state-of-the-art feed manufactur</w:t>
      </w:r>
      <w:r>
        <w:rPr>
          <w:rFonts w:eastAsia="Times New Roman" w:cs="Times New Roman"/>
          <w:color w:val="000000"/>
          <w:sz w:val="26"/>
          <w:szCs w:val="26"/>
        </w:rPr>
        <w:t xml:space="preserve">ing facility in Mineral Point. </w:t>
      </w:r>
      <w:r w:rsidRPr="00F36091">
        <w:rPr>
          <w:rFonts w:eastAsia="Times New Roman" w:cs="Times New Roman"/>
          <w:color w:val="000000"/>
          <w:sz w:val="26"/>
          <w:szCs w:val="26"/>
        </w:rPr>
        <w:t xml:space="preserve"> In addition, Premier operates two additional mills and a dedicated organic feed mill in Westby. In 2016 Premier broke ground on a new feed manufacturing facility in Westby producing both organic and conventional feed. The feed division’s team of experienced nutritionists provides customers with the exact diet their livestock need to maximize production. The grain division’s four locations offer members a convenient solution to their drying, storage, and marketing needs. Premier’s retail divisions consist of four convenience stores, a growing number of automated fueling stations, a Do </w:t>
      </w:r>
      <w:proofErr w:type="gramStart"/>
      <w:r w:rsidRPr="00F36091">
        <w:rPr>
          <w:rFonts w:eastAsia="Times New Roman" w:cs="Times New Roman"/>
          <w:color w:val="000000"/>
          <w:sz w:val="26"/>
          <w:szCs w:val="26"/>
        </w:rPr>
        <w:t>it</w:t>
      </w:r>
      <w:proofErr w:type="gramEnd"/>
      <w:r w:rsidRPr="00F36091">
        <w:rPr>
          <w:rFonts w:eastAsia="Times New Roman" w:cs="Times New Roman"/>
          <w:color w:val="000000"/>
          <w:sz w:val="26"/>
          <w:szCs w:val="26"/>
        </w:rPr>
        <w:t xml:space="preserve"> Best and ACE Hardware, a full service lumber yard, and three automotive, truck and tire repair centers. The energy division services farm, businesses and homeowners alike with quality fuels, lubricants, propane, and sales/service work for their equipment. And finally, the administrative team provides the support functions of each department. </w:t>
      </w:r>
    </w:p>
    <w:p w:rsidR="005D029C" w:rsidRDefault="005D029C" w:rsidP="005D029C">
      <w:r>
        <w:t xml:space="preserve">Shayla </w:t>
      </w:r>
      <w:proofErr w:type="spellStart"/>
      <w:r>
        <w:t>Danz</w:t>
      </w:r>
      <w:proofErr w:type="spellEnd"/>
    </w:p>
    <w:p w:rsidR="005D029C" w:rsidRDefault="005D029C" w:rsidP="005D029C">
      <w:r>
        <w:t>Human Resources</w:t>
      </w:r>
    </w:p>
    <w:p w:rsidR="005D029C" w:rsidRDefault="005D029C" w:rsidP="005D029C">
      <w:r>
        <w:t>PO Box 230</w:t>
      </w:r>
    </w:p>
    <w:p w:rsidR="005D029C" w:rsidRDefault="005D029C" w:rsidP="005D029C">
      <w:r>
        <w:t xml:space="preserve">Mount </w:t>
      </w:r>
      <w:proofErr w:type="spellStart"/>
      <w:r>
        <w:t>Horeb</w:t>
      </w:r>
      <w:proofErr w:type="spellEnd"/>
      <w:r>
        <w:t>, WI  53572</w:t>
      </w:r>
    </w:p>
    <w:p w:rsidR="005D029C" w:rsidRDefault="005D029C" w:rsidP="005D029C">
      <w:r>
        <w:t>608-308-4922</w:t>
      </w:r>
    </w:p>
    <w:p w:rsidR="005D029C" w:rsidRPr="00F36091" w:rsidRDefault="00B55C14" w:rsidP="005D029C">
      <w:hyperlink r:id="rId59" w:history="1">
        <w:r w:rsidR="005D029C" w:rsidRPr="00F36091">
          <w:rPr>
            <w:rStyle w:val="Hyperlink"/>
          </w:rPr>
          <w:t>Shayla.danz@premiercooperative.com</w:t>
        </w:r>
      </w:hyperlink>
    </w:p>
    <w:p w:rsidR="005D029C" w:rsidRPr="00F36091" w:rsidRDefault="00B55C14" w:rsidP="005D029C">
      <w:hyperlink r:id="rId60" w:history="1">
        <w:r w:rsidR="005D029C" w:rsidRPr="00F36091">
          <w:rPr>
            <w:rStyle w:val="Hyperlink"/>
          </w:rPr>
          <w:t>www.premiercooperative.com</w:t>
        </w:r>
      </w:hyperlink>
    </w:p>
    <w:p w:rsidR="005D029C" w:rsidRDefault="005D029C" w:rsidP="00F558C0">
      <w:pPr>
        <w:tabs>
          <w:tab w:val="left" w:pos="4860"/>
        </w:tabs>
        <w:jc w:val="center"/>
      </w:pPr>
    </w:p>
    <w:p w:rsidR="005D029C" w:rsidRDefault="005D029C" w:rsidP="00F558C0">
      <w:pPr>
        <w:tabs>
          <w:tab w:val="left" w:pos="4860"/>
        </w:tabs>
        <w:jc w:val="center"/>
      </w:pPr>
    </w:p>
    <w:p w:rsidR="005D029C" w:rsidRDefault="005D029C" w:rsidP="00F558C0">
      <w:pPr>
        <w:tabs>
          <w:tab w:val="left" w:pos="4860"/>
        </w:tabs>
        <w:jc w:val="center"/>
      </w:pPr>
    </w:p>
    <w:p w:rsidR="005D029C" w:rsidRDefault="005D029C" w:rsidP="00F558C0">
      <w:pPr>
        <w:tabs>
          <w:tab w:val="left" w:pos="4860"/>
        </w:tabs>
        <w:jc w:val="center"/>
      </w:pPr>
    </w:p>
    <w:p w:rsidR="005D029C" w:rsidRDefault="005D029C" w:rsidP="00F558C0">
      <w:pPr>
        <w:tabs>
          <w:tab w:val="left" w:pos="4860"/>
        </w:tabs>
        <w:jc w:val="center"/>
      </w:pPr>
    </w:p>
    <w:p w:rsidR="005D029C" w:rsidRDefault="005D029C" w:rsidP="00F558C0">
      <w:pPr>
        <w:tabs>
          <w:tab w:val="left" w:pos="4860"/>
        </w:tabs>
        <w:jc w:val="center"/>
      </w:pPr>
    </w:p>
    <w:p w:rsidR="005D029C" w:rsidRDefault="005D029C" w:rsidP="00F558C0">
      <w:pPr>
        <w:tabs>
          <w:tab w:val="left" w:pos="4860"/>
        </w:tabs>
        <w:jc w:val="center"/>
      </w:pPr>
    </w:p>
    <w:p w:rsidR="005D029C" w:rsidRDefault="005D029C" w:rsidP="00F558C0">
      <w:pPr>
        <w:tabs>
          <w:tab w:val="left" w:pos="4860"/>
        </w:tabs>
        <w:jc w:val="center"/>
      </w:pPr>
    </w:p>
    <w:p w:rsidR="005D029C" w:rsidRDefault="005D029C" w:rsidP="00F558C0">
      <w:pPr>
        <w:tabs>
          <w:tab w:val="left" w:pos="4860"/>
        </w:tabs>
        <w:jc w:val="center"/>
      </w:pPr>
    </w:p>
    <w:p w:rsidR="005D029C" w:rsidRDefault="005D029C" w:rsidP="00F558C0">
      <w:pPr>
        <w:tabs>
          <w:tab w:val="left" w:pos="4860"/>
        </w:tabs>
        <w:jc w:val="center"/>
      </w:pPr>
    </w:p>
    <w:p w:rsidR="005D029C" w:rsidRDefault="005D029C" w:rsidP="00F558C0">
      <w:pPr>
        <w:tabs>
          <w:tab w:val="left" w:pos="4860"/>
        </w:tabs>
        <w:jc w:val="center"/>
      </w:pPr>
    </w:p>
    <w:p w:rsidR="005D029C" w:rsidRDefault="005D029C" w:rsidP="00F558C0">
      <w:pPr>
        <w:tabs>
          <w:tab w:val="left" w:pos="4860"/>
        </w:tabs>
        <w:jc w:val="center"/>
      </w:pPr>
    </w:p>
    <w:p w:rsidR="005D029C" w:rsidRDefault="005D029C" w:rsidP="00F558C0">
      <w:pPr>
        <w:tabs>
          <w:tab w:val="left" w:pos="4860"/>
        </w:tabs>
        <w:jc w:val="center"/>
      </w:pPr>
    </w:p>
    <w:p w:rsidR="005D029C" w:rsidRPr="005D029C" w:rsidRDefault="005D029C" w:rsidP="005D029C">
      <w:pPr>
        <w:pStyle w:val="BodyText"/>
        <w:spacing w:before="132" w:line="304" w:lineRule="auto"/>
        <w:ind w:left="2495" w:right="117"/>
        <w:jc w:val="both"/>
        <w:rPr>
          <w:color w:val="231F20"/>
          <w:sz w:val="28"/>
        </w:rPr>
      </w:pPr>
      <w:r w:rsidRPr="005D029C">
        <w:rPr>
          <w:noProof/>
          <w:sz w:val="28"/>
        </w:rPr>
        <w:lastRenderedPageBreak/>
        <w:drawing>
          <wp:anchor distT="0" distB="0" distL="0" distR="0" simplePos="0" relativeHeight="251665408" behindDoc="0" locked="0" layoutInCell="1" allowOverlap="1" wp14:anchorId="3592694B" wp14:editId="4CDE3E08">
            <wp:simplePos x="0" y="0"/>
            <wp:positionH relativeFrom="page">
              <wp:posOffset>228600</wp:posOffset>
            </wp:positionH>
            <wp:positionV relativeFrom="paragraph">
              <wp:posOffset>-104775</wp:posOffset>
            </wp:positionV>
            <wp:extent cx="1425041" cy="1197863"/>
            <wp:effectExtent l="0" t="0" r="0" b="0"/>
            <wp:wrapNone/>
            <wp:docPr id="89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1" cstate="print"/>
                    <a:stretch>
                      <a:fillRect/>
                    </a:stretch>
                  </pic:blipFill>
                  <pic:spPr>
                    <a:xfrm>
                      <a:off x="0" y="0"/>
                      <a:ext cx="1425041" cy="1197863"/>
                    </a:xfrm>
                    <a:prstGeom prst="rect">
                      <a:avLst/>
                    </a:prstGeom>
                  </pic:spPr>
                </pic:pic>
              </a:graphicData>
            </a:graphic>
          </wp:anchor>
        </w:drawing>
      </w:r>
      <w:r w:rsidRPr="005D029C">
        <w:rPr>
          <w:color w:val="231F20"/>
          <w:sz w:val="28"/>
        </w:rPr>
        <w:t>United Cooperative is a full-service cooperative offering feed, grain, agronomy and energy products to more than 20,000 members from Wisconsin, Illinois, Iowa,</w:t>
      </w:r>
      <w:r w:rsidRPr="005D029C">
        <w:rPr>
          <w:color w:val="231F20"/>
          <w:spacing w:val="-19"/>
          <w:sz w:val="28"/>
        </w:rPr>
        <w:t xml:space="preserve"> </w:t>
      </w:r>
      <w:r w:rsidRPr="005D029C">
        <w:rPr>
          <w:color w:val="231F20"/>
          <w:sz w:val="28"/>
        </w:rPr>
        <w:t>Minnesota</w:t>
      </w:r>
      <w:r w:rsidRPr="005D029C">
        <w:rPr>
          <w:color w:val="231F20"/>
          <w:spacing w:val="-19"/>
          <w:sz w:val="28"/>
        </w:rPr>
        <w:t xml:space="preserve"> </w:t>
      </w:r>
      <w:r w:rsidRPr="005D029C">
        <w:rPr>
          <w:color w:val="231F20"/>
          <w:sz w:val="28"/>
        </w:rPr>
        <w:t>and</w:t>
      </w:r>
      <w:r w:rsidRPr="005D029C">
        <w:rPr>
          <w:color w:val="231F20"/>
          <w:spacing w:val="-18"/>
          <w:sz w:val="28"/>
        </w:rPr>
        <w:t xml:space="preserve"> </w:t>
      </w:r>
      <w:r w:rsidRPr="005D029C">
        <w:rPr>
          <w:color w:val="231F20"/>
          <w:sz w:val="28"/>
        </w:rPr>
        <w:t>the</w:t>
      </w:r>
      <w:r w:rsidRPr="005D029C">
        <w:rPr>
          <w:color w:val="231F20"/>
          <w:spacing w:val="-19"/>
          <w:sz w:val="28"/>
        </w:rPr>
        <w:t xml:space="preserve"> </w:t>
      </w:r>
      <w:r w:rsidRPr="005D029C">
        <w:rPr>
          <w:color w:val="231F20"/>
          <w:sz w:val="28"/>
        </w:rPr>
        <w:t>upper</w:t>
      </w:r>
      <w:r w:rsidRPr="005D029C">
        <w:rPr>
          <w:color w:val="231F20"/>
          <w:spacing w:val="-18"/>
          <w:sz w:val="28"/>
        </w:rPr>
        <w:t xml:space="preserve"> </w:t>
      </w:r>
      <w:r w:rsidRPr="005D029C">
        <w:rPr>
          <w:color w:val="231F20"/>
          <w:sz w:val="28"/>
        </w:rPr>
        <w:t>peninsula</w:t>
      </w:r>
      <w:r w:rsidRPr="005D029C">
        <w:rPr>
          <w:color w:val="231F20"/>
          <w:spacing w:val="-18"/>
          <w:sz w:val="28"/>
        </w:rPr>
        <w:t xml:space="preserve"> </w:t>
      </w:r>
      <w:r w:rsidRPr="005D029C">
        <w:rPr>
          <w:color w:val="231F20"/>
          <w:sz w:val="28"/>
        </w:rPr>
        <w:t>of</w:t>
      </w:r>
      <w:r w:rsidRPr="005D029C">
        <w:rPr>
          <w:color w:val="231F20"/>
          <w:spacing w:val="-18"/>
          <w:sz w:val="28"/>
        </w:rPr>
        <w:t xml:space="preserve"> </w:t>
      </w:r>
      <w:r w:rsidRPr="005D029C">
        <w:rPr>
          <w:color w:val="231F20"/>
          <w:sz w:val="28"/>
        </w:rPr>
        <w:t>Michigan.</w:t>
      </w:r>
      <w:r w:rsidRPr="005D029C">
        <w:rPr>
          <w:color w:val="231F20"/>
          <w:spacing w:val="-18"/>
          <w:sz w:val="28"/>
        </w:rPr>
        <w:t xml:space="preserve"> </w:t>
      </w:r>
      <w:r w:rsidRPr="005D029C">
        <w:rPr>
          <w:color w:val="231F20"/>
          <w:sz w:val="28"/>
        </w:rPr>
        <w:t>United</w:t>
      </w:r>
      <w:r w:rsidRPr="005D029C">
        <w:rPr>
          <w:color w:val="231F20"/>
          <w:spacing w:val="-18"/>
          <w:sz w:val="28"/>
        </w:rPr>
        <w:t xml:space="preserve"> </w:t>
      </w:r>
      <w:r w:rsidRPr="005D029C">
        <w:rPr>
          <w:color w:val="231F20"/>
          <w:sz w:val="28"/>
        </w:rPr>
        <w:t>Cooperative</w:t>
      </w:r>
      <w:r w:rsidRPr="005D029C">
        <w:rPr>
          <w:color w:val="231F20"/>
          <w:spacing w:val="-18"/>
          <w:sz w:val="28"/>
        </w:rPr>
        <w:t xml:space="preserve"> </w:t>
      </w:r>
      <w:r w:rsidRPr="005D029C">
        <w:rPr>
          <w:color w:val="231F20"/>
          <w:sz w:val="28"/>
        </w:rPr>
        <w:t>exists to provide its patron members (farmers and consumers) with the best possible value</w:t>
      </w:r>
      <w:r w:rsidRPr="005D029C">
        <w:rPr>
          <w:color w:val="231F20"/>
          <w:spacing w:val="52"/>
          <w:sz w:val="28"/>
        </w:rPr>
        <w:t xml:space="preserve"> </w:t>
      </w:r>
      <w:r w:rsidRPr="005D029C">
        <w:rPr>
          <w:color w:val="231F20"/>
          <w:sz w:val="28"/>
        </w:rPr>
        <w:t>and</w:t>
      </w:r>
      <w:r w:rsidRPr="005D029C">
        <w:rPr>
          <w:color w:val="231F20"/>
          <w:spacing w:val="52"/>
          <w:sz w:val="28"/>
        </w:rPr>
        <w:t xml:space="preserve"> </w:t>
      </w:r>
      <w:r w:rsidRPr="005D029C">
        <w:rPr>
          <w:color w:val="231F20"/>
          <w:sz w:val="28"/>
        </w:rPr>
        <w:t>return</w:t>
      </w:r>
      <w:r w:rsidRPr="005D029C">
        <w:rPr>
          <w:color w:val="231F20"/>
          <w:spacing w:val="52"/>
          <w:sz w:val="28"/>
        </w:rPr>
        <w:t xml:space="preserve"> </w:t>
      </w:r>
      <w:r w:rsidRPr="005D029C">
        <w:rPr>
          <w:color w:val="231F20"/>
          <w:sz w:val="28"/>
        </w:rPr>
        <w:t>on</w:t>
      </w:r>
      <w:r w:rsidRPr="005D029C">
        <w:rPr>
          <w:color w:val="231F20"/>
          <w:spacing w:val="52"/>
          <w:sz w:val="28"/>
        </w:rPr>
        <w:t xml:space="preserve"> </w:t>
      </w:r>
      <w:r w:rsidRPr="005D029C">
        <w:rPr>
          <w:color w:val="231F20"/>
          <w:sz w:val="28"/>
        </w:rPr>
        <w:t>investment,</w:t>
      </w:r>
      <w:r w:rsidRPr="005D029C">
        <w:rPr>
          <w:color w:val="231F20"/>
          <w:spacing w:val="53"/>
          <w:sz w:val="28"/>
        </w:rPr>
        <w:t xml:space="preserve"> </w:t>
      </w:r>
      <w:r w:rsidRPr="005D029C">
        <w:rPr>
          <w:color w:val="231F20"/>
          <w:sz w:val="28"/>
        </w:rPr>
        <w:t>and</w:t>
      </w:r>
      <w:r w:rsidRPr="005D029C">
        <w:rPr>
          <w:color w:val="231F20"/>
          <w:spacing w:val="52"/>
          <w:sz w:val="28"/>
        </w:rPr>
        <w:t xml:space="preserve"> </w:t>
      </w:r>
      <w:r w:rsidRPr="005D029C">
        <w:rPr>
          <w:color w:val="231F20"/>
          <w:sz w:val="28"/>
        </w:rPr>
        <w:t>aims</w:t>
      </w:r>
      <w:r w:rsidRPr="005D029C">
        <w:rPr>
          <w:color w:val="231F20"/>
          <w:spacing w:val="52"/>
          <w:sz w:val="28"/>
        </w:rPr>
        <w:t xml:space="preserve"> </w:t>
      </w:r>
      <w:r w:rsidRPr="005D029C">
        <w:rPr>
          <w:color w:val="231F20"/>
          <w:sz w:val="28"/>
        </w:rPr>
        <w:t>to</w:t>
      </w:r>
      <w:r w:rsidRPr="005D029C">
        <w:rPr>
          <w:color w:val="231F20"/>
          <w:spacing w:val="52"/>
          <w:sz w:val="28"/>
        </w:rPr>
        <w:t xml:space="preserve"> </w:t>
      </w:r>
      <w:r w:rsidRPr="005D029C">
        <w:rPr>
          <w:color w:val="231F20"/>
          <w:sz w:val="28"/>
        </w:rPr>
        <w:t>provide</w:t>
      </w:r>
      <w:r w:rsidRPr="005D029C">
        <w:rPr>
          <w:color w:val="231F20"/>
          <w:spacing w:val="52"/>
          <w:sz w:val="28"/>
        </w:rPr>
        <w:t xml:space="preserve"> </w:t>
      </w:r>
      <w:r w:rsidRPr="005D029C">
        <w:rPr>
          <w:color w:val="231F20"/>
          <w:sz w:val="28"/>
        </w:rPr>
        <w:t>all</w:t>
      </w:r>
      <w:r w:rsidRPr="005D029C">
        <w:rPr>
          <w:color w:val="231F20"/>
          <w:spacing w:val="52"/>
          <w:sz w:val="28"/>
        </w:rPr>
        <w:t xml:space="preserve"> </w:t>
      </w:r>
      <w:r w:rsidRPr="005D029C">
        <w:rPr>
          <w:color w:val="231F20"/>
          <w:sz w:val="28"/>
        </w:rPr>
        <w:t>its</w:t>
      </w:r>
      <w:r w:rsidRPr="005D029C">
        <w:rPr>
          <w:color w:val="231F20"/>
          <w:spacing w:val="52"/>
          <w:sz w:val="28"/>
        </w:rPr>
        <w:t xml:space="preserve"> </w:t>
      </w:r>
      <w:r w:rsidRPr="005D029C">
        <w:rPr>
          <w:color w:val="231F20"/>
          <w:sz w:val="28"/>
        </w:rPr>
        <w:t>customers</w:t>
      </w:r>
      <w:r w:rsidRPr="005D029C">
        <w:rPr>
          <w:color w:val="231F20"/>
          <w:spacing w:val="52"/>
          <w:sz w:val="28"/>
        </w:rPr>
        <w:t xml:space="preserve"> </w:t>
      </w:r>
      <w:r w:rsidRPr="005D029C">
        <w:rPr>
          <w:color w:val="231F20"/>
          <w:sz w:val="28"/>
        </w:rPr>
        <w:t>with</w:t>
      </w:r>
      <w:r>
        <w:rPr>
          <w:color w:val="231F20"/>
          <w:sz w:val="28"/>
        </w:rPr>
        <w:t xml:space="preserve"> </w:t>
      </w:r>
      <w:r w:rsidRPr="005D029C">
        <w:rPr>
          <w:color w:val="231F20"/>
          <w:sz w:val="28"/>
        </w:rPr>
        <w:t>professional, exceptional service. The United Cooperative headquarters is located in Beaver Dam, Wis. United Cooperative is Wisconsin's largest farmer-owned grain and farm supply cooperative</w:t>
      </w:r>
      <w:r w:rsidRPr="005D029C">
        <w:rPr>
          <w:color w:val="231F20"/>
          <w:spacing w:val="-41"/>
          <w:sz w:val="28"/>
        </w:rPr>
        <w:t xml:space="preserve"> </w:t>
      </w:r>
      <w:r w:rsidRPr="005D029C">
        <w:rPr>
          <w:color w:val="231F20"/>
          <w:sz w:val="28"/>
        </w:rPr>
        <w:t xml:space="preserve">and in 2017 was ranked #45 on </w:t>
      </w:r>
      <w:r w:rsidRPr="005D029C">
        <w:rPr>
          <w:color w:val="231F20"/>
          <w:spacing w:val="-5"/>
          <w:sz w:val="28"/>
        </w:rPr>
        <w:t xml:space="preserve">USDA’s </w:t>
      </w:r>
      <w:r w:rsidRPr="005D029C">
        <w:rPr>
          <w:color w:val="231F20"/>
          <w:sz w:val="28"/>
        </w:rPr>
        <w:t>TOP 100</w:t>
      </w:r>
      <w:r w:rsidRPr="005D029C">
        <w:rPr>
          <w:color w:val="231F20"/>
          <w:spacing w:val="-51"/>
          <w:sz w:val="28"/>
        </w:rPr>
        <w:t xml:space="preserve"> </w:t>
      </w:r>
      <w:r w:rsidRPr="005D029C">
        <w:rPr>
          <w:color w:val="231F20"/>
          <w:sz w:val="28"/>
        </w:rPr>
        <w:t>Agricultural Cooperatives list.</w:t>
      </w:r>
    </w:p>
    <w:p w:rsidR="005D029C" w:rsidRDefault="005D029C">
      <w:pPr>
        <w:pStyle w:val="BodyText"/>
        <w:spacing w:before="2" w:line="304" w:lineRule="auto"/>
        <w:ind w:left="100" w:right="118"/>
        <w:jc w:val="both"/>
      </w:pPr>
    </w:p>
    <w:p w:rsidR="005D029C" w:rsidRDefault="00B55C14">
      <w:pPr>
        <w:pStyle w:val="BodyText"/>
        <w:rPr>
          <w:sz w:val="20"/>
        </w:rPr>
      </w:pPr>
      <w:r>
        <w:pict>
          <v:group id="_x0000_s1094" style="position:absolute;margin-left:18.75pt;margin-top:6.55pt;width:8in;height:205.25pt;z-index:-251640832;mso-position-horizontal-relative:page" coordorigin="360,1065" coordsize="11520,4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left:360;top:1065;width:6157;height:4105">
              <v:imagedata r:id="rId62" o:title=""/>
            </v:shape>
            <v:shape id="_x0000_s1096" type="#_x0000_t75" style="position:absolute;left:5723;top:1065;width:6157;height:4105">
              <v:imagedata r:id="rId63" o:title=""/>
            </v:shape>
            <v:shape id="_x0000_s1097" type="#_x0000_t75" style="position:absolute;left:2461;top:1065;width:6157;height:4105">
              <v:imagedata r:id="rId64" o:title=""/>
            </v:shape>
            <w10:wrap anchorx="page"/>
          </v:group>
        </w:pict>
      </w:r>
    </w:p>
    <w:p w:rsidR="005D029C" w:rsidRDefault="005D029C">
      <w:pPr>
        <w:pStyle w:val="BodyText"/>
        <w:rPr>
          <w:sz w:val="20"/>
        </w:rPr>
      </w:pPr>
    </w:p>
    <w:p w:rsidR="005D029C" w:rsidRDefault="005D029C">
      <w:pPr>
        <w:pStyle w:val="BodyText"/>
        <w:rPr>
          <w:sz w:val="20"/>
        </w:rPr>
      </w:pPr>
    </w:p>
    <w:p w:rsidR="005D029C" w:rsidRDefault="005D029C">
      <w:pPr>
        <w:pStyle w:val="BodyText"/>
        <w:rPr>
          <w:sz w:val="20"/>
        </w:rPr>
      </w:pPr>
    </w:p>
    <w:p w:rsidR="005D029C" w:rsidRDefault="005D029C">
      <w:pPr>
        <w:pStyle w:val="BodyText"/>
        <w:rPr>
          <w:sz w:val="20"/>
        </w:rPr>
      </w:pPr>
    </w:p>
    <w:p w:rsidR="005D029C" w:rsidRDefault="005D029C">
      <w:pPr>
        <w:pStyle w:val="BodyText"/>
        <w:rPr>
          <w:sz w:val="20"/>
        </w:rPr>
      </w:pPr>
    </w:p>
    <w:p w:rsidR="005D029C" w:rsidRDefault="005D029C">
      <w:pPr>
        <w:pStyle w:val="BodyText"/>
        <w:rPr>
          <w:sz w:val="20"/>
        </w:rPr>
      </w:pPr>
    </w:p>
    <w:p w:rsidR="005D029C" w:rsidRDefault="005D029C">
      <w:pPr>
        <w:pStyle w:val="BodyText"/>
        <w:rPr>
          <w:sz w:val="20"/>
        </w:rPr>
      </w:pPr>
    </w:p>
    <w:p w:rsidR="005D029C" w:rsidRDefault="005D029C">
      <w:pPr>
        <w:pStyle w:val="BodyText"/>
        <w:rPr>
          <w:sz w:val="20"/>
        </w:rPr>
      </w:pPr>
    </w:p>
    <w:p w:rsidR="005D029C" w:rsidRDefault="005D029C">
      <w:pPr>
        <w:pStyle w:val="BodyText"/>
        <w:rPr>
          <w:sz w:val="20"/>
        </w:rPr>
      </w:pPr>
    </w:p>
    <w:p w:rsidR="005D029C" w:rsidRDefault="005D029C">
      <w:pPr>
        <w:pStyle w:val="BodyText"/>
        <w:rPr>
          <w:sz w:val="20"/>
        </w:rPr>
      </w:pPr>
    </w:p>
    <w:p w:rsidR="005D029C" w:rsidRDefault="005D029C">
      <w:pPr>
        <w:pStyle w:val="BodyText"/>
        <w:rPr>
          <w:sz w:val="20"/>
        </w:rPr>
      </w:pPr>
    </w:p>
    <w:p w:rsidR="005D029C" w:rsidRDefault="005D029C">
      <w:pPr>
        <w:pStyle w:val="BodyText"/>
        <w:rPr>
          <w:sz w:val="20"/>
        </w:rPr>
      </w:pPr>
    </w:p>
    <w:p w:rsidR="005D029C" w:rsidRDefault="005D029C">
      <w:pPr>
        <w:pStyle w:val="BodyText"/>
        <w:rPr>
          <w:sz w:val="20"/>
        </w:rPr>
      </w:pPr>
    </w:p>
    <w:p w:rsidR="005D029C" w:rsidRDefault="005D029C">
      <w:pPr>
        <w:pStyle w:val="BodyText"/>
        <w:rPr>
          <w:sz w:val="20"/>
        </w:rPr>
      </w:pPr>
    </w:p>
    <w:p w:rsidR="005D029C" w:rsidRDefault="005D029C">
      <w:pPr>
        <w:pStyle w:val="BodyText"/>
        <w:rPr>
          <w:sz w:val="20"/>
        </w:rPr>
      </w:pPr>
    </w:p>
    <w:p w:rsidR="005D029C" w:rsidRDefault="005D029C">
      <w:pPr>
        <w:pStyle w:val="BodyText"/>
        <w:rPr>
          <w:sz w:val="20"/>
        </w:rPr>
      </w:pPr>
    </w:p>
    <w:p w:rsidR="005D029C" w:rsidRDefault="005D029C">
      <w:pPr>
        <w:pStyle w:val="BodyText"/>
        <w:rPr>
          <w:sz w:val="20"/>
        </w:rPr>
      </w:pPr>
    </w:p>
    <w:p w:rsidR="005D029C" w:rsidRDefault="005D029C">
      <w:pPr>
        <w:pStyle w:val="BodyText"/>
        <w:spacing w:before="7"/>
        <w:rPr>
          <w:sz w:val="16"/>
        </w:rPr>
      </w:pPr>
    </w:p>
    <w:p w:rsidR="00AD7FB5" w:rsidRDefault="00AD7FB5">
      <w:pPr>
        <w:spacing w:line="304" w:lineRule="auto"/>
        <w:jc w:val="both"/>
      </w:pPr>
    </w:p>
    <w:p w:rsidR="00AD7FB5" w:rsidRPr="00AD7FB5" w:rsidRDefault="00AD7FB5" w:rsidP="00AD7FB5"/>
    <w:p w:rsidR="00AD7FB5" w:rsidRPr="00AD7FB5" w:rsidRDefault="00AD7FB5" w:rsidP="00AD7FB5"/>
    <w:p w:rsidR="00AD7FB5" w:rsidRPr="00AD7FB5" w:rsidRDefault="00AD7FB5" w:rsidP="00AD7FB5"/>
    <w:p w:rsidR="00AD7FB5" w:rsidRPr="00AD7FB5" w:rsidRDefault="00AD7FB5" w:rsidP="00AD7FB5"/>
    <w:p w:rsidR="00AD7FB5" w:rsidRPr="00AD7FB5" w:rsidRDefault="00AD7FB5" w:rsidP="00AD7FB5"/>
    <w:p w:rsidR="00AD7FB5" w:rsidRPr="00AD7FB5" w:rsidRDefault="00AD7FB5" w:rsidP="00AD7FB5"/>
    <w:p w:rsidR="00AD7FB5" w:rsidRPr="00AD7FB5" w:rsidRDefault="00AD7FB5" w:rsidP="00AD7FB5"/>
    <w:p w:rsidR="00AD7FB5" w:rsidRPr="00AD7FB5" w:rsidRDefault="00AD7FB5" w:rsidP="00AD7FB5"/>
    <w:p w:rsidR="00AD7FB5" w:rsidRPr="00AD7FB5" w:rsidRDefault="00AD7FB5" w:rsidP="00AD7FB5"/>
    <w:p w:rsidR="00AD7FB5" w:rsidRPr="00AD7FB5" w:rsidRDefault="00AD7FB5" w:rsidP="00AD7FB5"/>
    <w:p w:rsidR="00AD7FB5" w:rsidRPr="00AD7FB5" w:rsidRDefault="00AD7FB5" w:rsidP="00AD7FB5"/>
    <w:p w:rsidR="00AD7FB5" w:rsidRPr="00AD7FB5" w:rsidRDefault="00AD7FB5" w:rsidP="00AD7FB5"/>
    <w:p w:rsidR="00AD7FB5" w:rsidRPr="00AD7FB5" w:rsidRDefault="00AD7FB5" w:rsidP="00AD7FB5"/>
    <w:p w:rsidR="00AD7FB5" w:rsidRPr="00AD7FB5" w:rsidRDefault="00AD7FB5" w:rsidP="00AD7FB5"/>
    <w:p w:rsidR="00AD7FB5" w:rsidRPr="00AD7FB5" w:rsidRDefault="00AD7FB5" w:rsidP="00AD7FB5"/>
    <w:p w:rsidR="00AD7FB5" w:rsidRPr="00AD7FB5" w:rsidRDefault="00AD7FB5" w:rsidP="00AD7FB5"/>
    <w:p w:rsidR="00AD7FB5" w:rsidRPr="00AD7FB5" w:rsidRDefault="00AD7FB5" w:rsidP="00AD7FB5"/>
    <w:p w:rsidR="00AD7FB5" w:rsidRDefault="00AD7FB5" w:rsidP="00AD7FB5">
      <w:pPr>
        <w:pStyle w:val="BodyText"/>
        <w:spacing w:before="9"/>
        <w:rPr>
          <w:sz w:val="9"/>
        </w:rPr>
      </w:pPr>
    </w:p>
    <w:p w:rsidR="00AD7FB5" w:rsidRPr="00674613" w:rsidRDefault="00AD7FB5" w:rsidP="00AD7FB5">
      <w:pPr>
        <w:pStyle w:val="Heading1"/>
        <w:spacing w:line="268" w:lineRule="auto"/>
        <w:jc w:val="right"/>
        <w:rPr>
          <w:b w:val="0"/>
          <w:color w:val="231F20"/>
        </w:rPr>
      </w:pPr>
      <w:r w:rsidRPr="00674613">
        <w:rPr>
          <w:b w:val="0"/>
          <w:color w:val="231F20"/>
        </w:rPr>
        <w:t xml:space="preserve">Summer Agronomy Intern Technology Specialist </w:t>
      </w:r>
    </w:p>
    <w:p w:rsidR="00AD7FB5" w:rsidRPr="00674613" w:rsidRDefault="00AD7FB5" w:rsidP="00AD7FB5">
      <w:pPr>
        <w:pStyle w:val="Heading1"/>
        <w:spacing w:line="268" w:lineRule="auto"/>
        <w:rPr>
          <w:b w:val="0"/>
          <w:color w:val="231F20"/>
          <w:u w:val="none"/>
        </w:rPr>
      </w:pPr>
      <w:r>
        <w:rPr>
          <w:color w:val="231F20"/>
          <w:u w:val="none"/>
        </w:rPr>
        <w:t xml:space="preserve">                </w:t>
      </w:r>
      <w:r w:rsidRPr="00674613">
        <w:rPr>
          <w:b w:val="0"/>
          <w:color w:val="231F20"/>
          <w:u w:val="none"/>
        </w:rPr>
        <w:t>Send your application, resume and cover letter to:</w:t>
      </w:r>
    </w:p>
    <w:p w:rsidR="00AD7FB5" w:rsidRDefault="00AD7FB5" w:rsidP="00AD7FB5">
      <w:pPr>
        <w:pStyle w:val="BodyText"/>
        <w:spacing w:before="8"/>
        <w:rPr>
          <w:sz w:val="39"/>
        </w:rPr>
      </w:pPr>
      <w:r w:rsidRPr="00674613">
        <w:rPr>
          <w:b/>
          <w:noProof/>
          <w:sz w:val="36"/>
          <w:szCs w:val="36"/>
        </w:rPr>
        <w:drawing>
          <wp:anchor distT="0" distB="0" distL="0" distR="0" simplePos="0" relativeHeight="251671552" behindDoc="0" locked="0" layoutInCell="1" allowOverlap="1" wp14:anchorId="3375565A" wp14:editId="377E8759">
            <wp:simplePos x="0" y="0"/>
            <wp:positionH relativeFrom="page">
              <wp:posOffset>981075</wp:posOffset>
            </wp:positionH>
            <wp:positionV relativeFrom="paragraph">
              <wp:posOffset>170815</wp:posOffset>
            </wp:positionV>
            <wp:extent cx="2190750" cy="2007026"/>
            <wp:effectExtent l="0" t="0" r="0" b="0"/>
            <wp:wrapNone/>
            <wp:docPr id="90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65" cstate="print"/>
                    <a:stretch>
                      <a:fillRect/>
                    </a:stretch>
                  </pic:blipFill>
                  <pic:spPr>
                    <a:xfrm>
                      <a:off x="0" y="0"/>
                      <a:ext cx="2190750" cy="2007026"/>
                    </a:xfrm>
                    <a:prstGeom prst="rect">
                      <a:avLst/>
                    </a:prstGeom>
                  </pic:spPr>
                </pic:pic>
              </a:graphicData>
            </a:graphic>
            <wp14:sizeRelH relativeFrom="margin">
              <wp14:pctWidth>0</wp14:pctWidth>
            </wp14:sizeRelH>
            <wp14:sizeRelV relativeFrom="margin">
              <wp14:pctHeight>0</wp14:pctHeight>
            </wp14:sizeRelV>
          </wp:anchor>
        </w:drawing>
      </w:r>
    </w:p>
    <w:p w:rsidR="00AD7FB5" w:rsidRDefault="00B55C14" w:rsidP="00AD7FB5">
      <w:pPr>
        <w:pStyle w:val="Heading2"/>
      </w:pPr>
      <w:hyperlink r:id="rId66">
        <w:r w:rsidR="00AD7FB5">
          <w:rPr>
            <w:color w:val="231F20"/>
          </w:rPr>
          <w:t>careers@unitedcooperative.com</w:t>
        </w:r>
      </w:hyperlink>
    </w:p>
    <w:p w:rsidR="00AD7FB5" w:rsidRDefault="00AD7FB5" w:rsidP="00AD7FB5">
      <w:pPr>
        <w:pStyle w:val="BodyText"/>
        <w:spacing w:before="6"/>
        <w:rPr>
          <w:sz w:val="44"/>
        </w:rPr>
      </w:pPr>
    </w:p>
    <w:p w:rsidR="00AD7FB5" w:rsidRPr="00674613" w:rsidRDefault="00AD7FB5" w:rsidP="00AD7FB5">
      <w:pPr>
        <w:spacing w:line="268" w:lineRule="auto"/>
        <w:ind w:left="6570" w:right="118" w:firstLine="450"/>
        <w:jc w:val="right"/>
        <w:rPr>
          <w:sz w:val="36"/>
        </w:rPr>
      </w:pPr>
      <w:r>
        <w:rPr>
          <w:color w:val="231F20"/>
          <w:sz w:val="36"/>
        </w:rPr>
        <w:t>United Cooperative Attn: Human Resources N7160 Raceway Road Beaver Dam, WI 53916</w:t>
      </w:r>
    </w:p>
    <w:p w:rsidR="00AD7FB5" w:rsidRDefault="00AD7FB5" w:rsidP="00AD7FB5">
      <w:pPr>
        <w:spacing w:before="234" w:line="268" w:lineRule="auto"/>
        <w:ind w:left="359" w:right="734"/>
        <w:rPr>
          <w:sz w:val="36"/>
        </w:rPr>
      </w:pPr>
      <w:r>
        <w:rPr>
          <w:color w:val="231F20"/>
          <w:sz w:val="36"/>
        </w:rPr>
        <w:t xml:space="preserve">The application can be found at: </w:t>
      </w:r>
      <w:hyperlink r:id="rId67">
        <w:r>
          <w:rPr>
            <w:color w:val="231F20"/>
            <w:sz w:val="36"/>
          </w:rPr>
          <w:t>www.unitedcooperative.com/careers</w:t>
        </w:r>
      </w:hyperlink>
    </w:p>
    <w:p w:rsidR="00AD7FB5" w:rsidRPr="00674613" w:rsidRDefault="00AD7FB5" w:rsidP="00AD7FB5">
      <w:pPr>
        <w:spacing w:before="59" w:line="283" w:lineRule="auto"/>
        <w:ind w:left="359" w:right="5951"/>
        <w:rPr>
          <w:i/>
        </w:rPr>
      </w:pPr>
      <w:r w:rsidRPr="00674613">
        <w:rPr>
          <w:i/>
          <w:color w:val="231F20"/>
        </w:rPr>
        <w:t>If there isn’t a current job posting that fits your skill set or area of expertise, we will consider you for future job openings.</w:t>
      </w:r>
    </w:p>
    <w:p w:rsidR="00AD7FB5" w:rsidRDefault="00AD7FB5" w:rsidP="00AD7FB5">
      <w:pPr>
        <w:pStyle w:val="BodyText"/>
        <w:spacing w:before="6"/>
        <w:rPr>
          <w:i/>
          <w:sz w:val="21"/>
        </w:rPr>
      </w:pPr>
    </w:p>
    <w:p w:rsidR="00AD7FB5" w:rsidRDefault="00AD7FB5" w:rsidP="00AD7FB5">
      <w:pPr>
        <w:spacing w:line="296" w:lineRule="exact"/>
        <w:ind w:left="359" w:right="7285"/>
        <w:rPr>
          <w:rFonts w:ascii="Arial Black"/>
          <w:b/>
        </w:rPr>
      </w:pPr>
      <w:r>
        <w:rPr>
          <w:noProof/>
        </w:rPr>
        <w:drawing>
          <wp:anchor distT="0" distB="0" distL="0" distR="0" simplePos="0" relativeHeight="251678720" behindDoc="0" locked="0" layoutInCell="1" allowOverlap="1" wp14:anchorId="15331D67" wp14:editId="64FBA91F">
            <wp:simplePos x="0" y="0"/>
            <wp:positionH relativeFrom="margin">
              <wp:align>right</wp:align>
            </wp:positionH>
            <wp:positionV relativeFrom="paragraph">
              <wp:posOffset>10795</wp:posOffset>
            </wp:positionV>
            <wp:extent cx="558630" cy="514413"/>
            <wp:effectExtent l="0" t="0" r="0" b="0"/>
            <wp:wrapNone/>
            <wp:docPr id="1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68" cstate="print"/>
                    <a:stretch>
                      <a:fillRect/>
                    </a:stretch>
                  </pic:blipFill>
                  <pic:spPr>
                    <a:xfrm>
                      <a:off x="0" y="0"/>
                      <a:ext cx="558630" cy="514413"/>
                    </a:xfrm>
                    <a:prstGeom prst="rect">
                      <a:avLst/>
                    </a:prstGeom>
                  </pic:spPr>
                </pic:pic>
              </a:graphicData>
            </a:graphic>
          </wp:anchor>
        </w:drawing>
      </w:r>
      <w:r>
        <w:rPr>
          <w:noProof/>
        </w:rPr>
        <w:drawing>
          <wp:anchor distT="0" distB="0" distL="0" distR="0" simplePos="0" relativeHeight="251679744" behindDoc="0" locked="0" layoutInCell="1" allowOverlap="1" wp14:anchorId="2593E6A6" wp14:editId="360446B9">
            <wp:simplePos x="0" y="0"/>
            <wp:positionH relativeFrom="page">
              <wp:posOffset>5944235</wp:posOffset>
            </wp:positionH>
            <wp:positionV relativeFrom="paragraph">
              <wp:posOffset>10795</wp:posOffset>
            </wp:positionV>
            <wp:extent cx="514413" cy="514413"/>
            <wp:effectExtent l="0" t="0" r="0" b="0"/>
            <wp:wrapNone/>
            <wp:docPr id="1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69" cstate="print"/>
                    <a:stretch>
                      <a:fillRect/>
                    </a:stretch>
                  </pic:blipFill>
                  <pic:spPr>
                    <a:xfrm>
                      <a:off x="0" y="0"/>
                      <a:ext cx="514413" cy="514413"/>
                    </a:xfrm>
                    <a:prstGeom prst="rect">
                      <a:avLst/>
                    </a:prstGeom>
                  </pic:spPr>
                </pic:pic>
              </a:graphicData>
            </a:graphic>
          </wp:anchor>
        </w:drawing>
      </w:r>
      <w:r>
        <w:rPr>
          <w:noProof/>
        </w:rPr>
        <w:drawing>
          <wp:anchor distT="0" distB="0" distL="0" distR="0" simplePos="0" relativeHeight="251677696" behindDoc="0" locked="0" layoutInCell="1" allowOverlap="1" wp14:anchorId="5D19E792" wp14:editId="45D5A701">
            <wp:simplePos x="0" y="0"/>
            <wp:positionH relativeFrom="page">
              <wp:posOffset>5170170</wp:posOffset>
            </wp:positionH>
            <wp:positionV relativeFrom="paragraph">
              <wp:posOffset>10795</wp:posOffset>
            </wp:positionV>
            <wp:extent cx="514413" cy="514413"/>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70" cstate="print"/>
                    <a:stretch>
                      <a:fillRect/>
                    </a:stretch>
                  </pic:blipFill>
                  <pic:spPr>
                    <a:xfrm>
                      <a:off x="0" y="0"/>
                      <a:ext cx="514413" cy="514413"/>
                    </a:xfrm>
                    <a:prstGeom prst="rect">
                      <a:avLst/>
                    </a:prstGeom>
                  </pic:spPr>
                </pic:pic>
              </a:graphicData>
            </a:graphic>
          </wp:anchor>
        </w:drawing>
      </w:r>
      <w:r>
        <w:rPr>
          <w:rFonts w:ascii="Arial Black"/>
          <w:b/>
          <w:color w:val="231F20"/>
        </w:rPr>
        <w:t>UNITED COOPERATIVE IS AN EQUAL EMPLOYMENT OPPORTUNITY EMPLOYER</w:t>
      </w:r>
    </w:p>
    <w:p w:rsidR="00AD7FB5" w:rsidRPr="00AD7FB5" w:rsidRDefault="00AD7FB5" w:rsidP="00AD7FB5">
      <w:pPr>
        <w:rPr>
          <w:rFonts w:ascii="Arial Black"/>
        </w:rPr>
      </w:pPr>
    </w:p>
    <w:p w:rsidR="00AD7FB5" w:rsidRPr="00AD7FB5" w:rsidRDefault="00AD7FB5" w:rsidP="00AD7FB5">
      <w:pPr>
        <w:rPr>
          <w:rFonts w:ascii="Arial Black"/>
        </w:rPr>
      </w:pPr>
    </w:p>
    <w:p w:rsidR="00AD7FB5" w:rsidRPr="00AD7FB5" w:rsidRDefault="00AD7FB5" w:rsidP="00AD7FB5">
      <w:pPr>
        <w:rPr>
          <w:rFonts w:ascii="Arial Black"/>
        </w:rPr>
      </w:pPr>
    </w:p>
    <w:p w:rsidR="00AD7FB5" w:rsidRPr="00AD7FB5" w:rsidRDefault="00AD7FB5" w:rsidP="00AD7FB5">
      <w:pPr>
        <w:rPr>
          <w:rFonts w:ascii="Arial Black"/>
        </w:rPr>
      </w:pPr>
    </w:p>
    <w:p w:rsidR="00AD7FB5" w:rsidRPr="00AD7FB5" w:rsidRDefault="00AD7FB5" w:rsidP="00AD7FB5">
      <w:pPr>
        <w:rPr>
          <w:rFonts w:ascii="Arial Black"/>
        </w:rPr>
      </w:pPr>
    </w:p>
    <w:p w:rsidR="00AD7FB5" w:rsidRPr="00AD7FB5" w:rsidRDefault="00AD7FB5" w:rsidP="00AD7FB5">
      <w:pPr>
        <w:rPr>
          <w:rFonts w:ascii="Arial Black"/>
        </w:rPr>
      </w:pPr>
    </w:p>
    <w:p w:rsidR="00AD7FB5" w:rsidRPr="00AD7FB5" w:rsidRDefault="00AD7FB5" w:rsidP="00AD7FB5">
      <w:pPr>
        <w:rPr>
          <w:rFonts w:ascii="Arial Black"/>
        </w:rPr>
      </w:pPr>
    </w:p>
    <w:p w:rsidR="00AD7FB5" w:rsidRPr="00AD7FB5" w:rsidRDefault="00AD7FB5" w:rsidP="00AD7FB5">
      <w:pPr>
        <w:rPr>
          <w:rFonts w:ascii="Arial Black"/>
        </w:rPr>
      </w:pPr>
    </w:p>
    <w:p w:rsidR="00AD7FB5" w:rsidRPr="00AD7FB5" w:rsidRDefault="00AD7FB5" w:rsidP="00AD7FB5">
      <w:pPr>
        <w:rPr>
          <w:rFonts w:ascii="Arial Black"/>
        </w:rPr>
      </w:pPr>
    </w:p>
    <w:p w:rsidR="00AD7FB5" w:rsidRPr="00AD7FB5" w:rsidRDefault="00AD7FB5" w:rsidP="00AD7FB5">
      <w:pPr>
        <w:rPr>
          <w:rFonts w:ascii="Arial Black"/>
        </w:rPr>
      </w:pPr>
    </w:p>
    <w:p w:rsidR="00AD7FB5" w:rsidRPr="00AD7FB5" w:rsidRDefault="00AD7FB5" w:rsidP="00AD7FB5">
      <w:pPr>
        <w:rPr>
          <w:rFonts w:ascii="Arial Black"/>
        </w:rPr>
      </w:pPr>
    </w:p>
    <w:p w:rsidR="00AD7FB5" w:rsidRPr="00AD7FB5" w:rsidRDefault="00AD7FB5" w:rsidP="00AD7FB5">
      <w:pPr>
        <w:rPr>
          <w:rFonts w:ascii="Arial Black"/>
        </w:rPr>
      </w:pPr>
    </w:p>
    <w:p w:rsidR="00AD7FB5" w:rsidRPr="00AD7FB5" w:rsidRDefault="00AD7FB5" w:rsidP="00AD7FB5">
      <w:pPr>
        <w:rPr>
          <w:rFonts w:ascii="Arial Black"/>
        </w:rPr>
      </w:pPr>
    </w:p>
    <w:p w:rsidR="00AD7FB5" w:rsidRDefault="00AD7FB5" w:rsidP="00AD7FB5">
      <w:pPr>
        <w:rPr>
          <w:rFonts w:ascii="Arial Black"/>
        </w:rPr>
      </w:pPr>
    </w:p>
    <w:p w:rsidR="00AD7FB5" w:rsidRPr="007F7C2E" w:rsidRDefault="00AD7FB5" w:rsidP="00AD7FB5">
      <w:pPr>
        <w:tabs>
          <w:tab w:val="left" w:pos="4860"/>
        </w:tabs>
      </w:pPr>
    </w:p>
    <w:sectPr w:rsidR="00AD7FB5" w:rsidRPr="007F7C2E" w:rsidSect="000F7B6A">
      <w:footerReference w:type="default" r:id="rId71"/>
      <w:pgSz w:w="12240" w:h="15840"/>
      <w:pgMar w:top="720" w:right="720" w:bottom="720" w:left="72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7B6A" w:rsidRDefault="000F7B6A" w:rsidP="000F7B6A">
      <w:r>
        <w:separator/>
      </w:r>
    </w:p>
  </w:endnote>
  <w:endnote w:type="continuationSeparator" w:id="0">
    <w:p w:rsidR="000F7B6A" w:rsidRDefault="000F7B6A" w:rsidP="000F7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4704047"/>
      <w:docPartObj>
        <w:docPartGallery w:val="Page Numbers (Bottom of Page)"/>
        <w:docPartUnique/>
      </w:docPartObj>
    </w:sdtPr>
    <w:sdtEndPr>
      <w:rPr>
        <w:noProof/>
      </w:rPr>
    </w:sdtEndPr>
    <w:sdtContent>
      <w:p w:rsidR="000F7B6A" w:rsidRDefault="000F7B6A">
        <w:pPr>
          <w:pStyle w:val="Footer"/>
          <w:jc w:val="center"/>
        </w:pPr>
        <w:r>
          <w:fldChar w:fldCharType="begin"/>
        </w:r>
        <w:r>
          <w:instrText xml:space="preserve"> PAGE   \* MERGEFORMAT </w:instrText>
        </w:r>
        <w:r>
          <w:fldChar w:fldCharType="separate"/>
        </w:r>
        <w:r w:rsidR="00B55C14">
          <w:rPr>
            <w:noProof/>
          </w:rPr>
          <w:t>18</w:t>
        </w:r>
        <w:r>
          <w:rPr>
            <w:noProof/>
          </w:rPr>
          <w:fldChar w:fldCharType="end"/>
        </w:r>
      </w:p>
    </w:sdtContent>
  </w:sdt>
  <w:p w:rsidR="000F7B6A" w:rsidRDefault="000F7B6A">
    <w:pPr>
      <w:pStyle w:val="Footer"/>
    </w:pPr>
  </w:p>
  <w:p w:rsidR="00A63F4F" w:rsidRDefault="00A63F4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7B6A" w:rsidRDefault="000F7B6A" w:rsidP="000F7B6A">
      <w:r>
        <w:separator/>
      </w:r>
    </w:p>
  </w:footnote>
  <w:footnote w:type="continuationSeparator" w:id="0">
    <w:p w:rsidR="000F7B6A" w:rsidRDefault="000F7B6A" w:rsidP="000F7B6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B1D87"/>
    <w:multiLevelType w:val="hybridMultilevel"/>
    <w:tmpl w:val="E95CF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7F5B30"/>
    <w:multiLevelType w:val="hybridMultilevel"/>
    <w:tmpl w:val="229ACC82"/>
    <w:lvl w:ilvl="0" w:tplc="4B3A5DDC">
      <w:numFmt w:val="bullet"/>
      <w:lvlText w:val=""/>
      <w:lvlJc w:val="left"/>
      <w:pPr>
        <w:ind w:left="820" w:hanging="360"/>
      </w:pPr>
      <w:rPr>
        <w:rFonts w:ascii="Symbol" w:eastAsia="Symbol" w:hAnsi="Symbol" w:cs="Symbol" w:hint="default"/>
        <w:w w:val="100"/>
        <w:sz w:val="22"/>
        <w:szCs w:val="22"/>
      </w:rPr>
    </w:lvl>
    <w:lvl w:ilvl="1" w:tplc="3F90E3FC">
      <w:numFmt w:val="bullet"/>
      <w:lvlText w:val="•"/>
      <w:lvlJc w:val="left"/>
      <w:pPr>
        <w:ind w:left="1680" w:hanging="360"/>
      </w:pPr>
      <w:rPr>
        <w:rFonts w:hint="default"/>
      </w:rPr>
    </w:lvl>
    <w:lvl w:ilvl="2" w:tplc="D1F8D13C">
      <w:numFmt w:val="bullet"/>
      <w:lvlText w:val="•"/>
      <w:lvlJc w:val="left"/>
      <w:pPr>
        <w:ind w:left="2540" w:hanging="360"/>
      </w:pPr>
      <w:rPr>
        <w:rFonts w:hint="default"/>
      </w:rPr>
    </w:lvl>
    <w:lvl w:ilvl="3" w:tplc="8DC423FE">
      <w:numFmt w:val="bullet"/>
      <w:lvlText w:val="•"/>
      <w:lvlJc w:val="left"/>
      <w:pPr>
        <w:ind w:left="3400" w:hanging="360"/>
      </w:pPr>
      <w:rPr>
        <w:rFonts w:hint="default"/>
      </w:rPr>
    </w:lvl>
    <w:lvl w:ilvl="4" w:tplc="28C20400">
      <w:numFmt w:val="bullet"/>
      <w:lvlText w:val="•"/>
      <w:lvlJc w:val="left"/>
      <w:pPr>
        <w:ind w:left="4260" w:hanging="360"/>
      </w:pPr>
      <w:rPr>
        <w:rFonts w:hint="default"/>
      </w:rPr>
    </w:lvl>
    <w:lvl w:ilvl="5" w:tplc="C72EAF44">
      <w:numFmt w:val="bullet"/>
      <w:lvlText w:val="•"/>
      <w:lvlJc w:val="left"/>
      <w:pPr>
        <w:ind w:left="5120" w:hanging="360"/>
      </w:pPr>
      <w:rPr>
        <w:rFonts w:hint="default"/>
      </w:rPr>
    </w:lvl>
    <w:lvl w:ilvl="6" w:tplc="413860BC">
      <w:numFmt w:val="bullet"/>
      <w:lvlText w:val="•"/>
      <w:lvlJc w:val="left"/>
      <w:pPr>
        <w:ind w:left="5980" w:hanging="360"/>
      </w:pPr>
      <w:rPr>
        <w:rFonts w:hint="default"/>
      </w:rPr>
    </w:lvl>
    <w:lvl w:ilvl="7" w:tplc="846E0EF2">
      <w:numFmt w:val="bullet"/>
      <w:lvlText w:val="•"/>
      <w:lvlJc w:val="left"/>
      <w:pPr>
        <w:ind w:left="6840" w:hanging="360"/>
      </w:pPr>
      <w:rPr>
        <w:rFonts w:hint="default"/>
      </w:rPr>
    </w:lvl>
    <w:lvl w:ilvl="8" w:tplc="AE021E8E">
      <w:numFmt w:val="bullet"/>
      <w:lvlText w:val="•"/>
      <w:lvlJc w:val="left"/>
      <w:pPr>
        <w:ind w:left="7700" w:hanging="360"/>
      </w:pPr>
      <w:rPr>
        <w:rFonts w:hint="default"/>
      </w:rPr>
    </w:lvl>
  </w:abstractNum>
  <w:abstractNum w:abstractNumId="2" w15:restartNumberingAfterBreak="0">
    <w:nsid w:val="643046C5"/>
    <w:multiLevelType w:val="hybridMultilevel"/>
    <w:tmpl w:val="5BAAFE7A"/>
    <w:lvl w:ilvl="0" w:tplc="248ECEB4">
      <w:numFmt w:val="bullet"/>
      <w:lvlText w:val=""/>
      <w:lvlJc w:val="left"/>
      <w:pPr>
        <w:ind w:left="820" w:hanging="360"/>
      </w:pPr>
      <w:rPr>
        <w:rFonts w:ascii="Symbol" w:eastAsia="Symbol" w:hAnsi="Symbol" w:cs="Symbol" w:hint="default"/>
        <w:w w:val="100"/>
        <w:sz w:val="24"/>
        <w:szCs w:val="24"/>
      </w:rPr>
    </w:lvl>
    <w:lvl w:ilvl="1" w:tplc="5B46E1F4">
      <w:numFmt w:val="bullet"/>
      <w:lvlText w:val="•"/>
      <w:lvlJc w:val="left"/>
      <w:pPr>
        <w:ind w:left="1688" w:hanging="360"/>
      </w:pPr>
      <w:rPr>
        <w:rFonts w:hint="default"/>
      </w:rPr>
    </w:lvl>
    <w:lvl w:ilvl="2" w:tplc="11D80B72">
      <w:numFmt w:val="bullet"/>
      <w:lvlText w:val="•"/>
      <w:lvlJc w:val="left"/>
      <w:pPr>
        <w:ind w:left="2556" w:hanging="360"/>
      </w:pPr>
      <w:rPr>
        <w:rFonts w:hint="default"/>
      </w:rPr>
    </w:lvl>
    <w:lvl w:ilvl="3" w:tplc="93384B86">
      <w:numFmt w:val="bullet"/>
      <w:lvlText w:val="•"/>
      <w:lvlJc w:val="left"/>
      <w:pPr>
        <w:ind w:left="3424" w:hanging="360"/>
      </w:pPr>
      <w:rPr>
        <w:rFonts w:hint="default"/>
      </w:rPr>
    </w:lvl>
    <w:lvl w:ilvl="4" w:tplc="ACFEF6C6">
      <w:numFmt w:val="bullet"/>
      <w:lvlText w:val="•"/>
      <w:lvlJc w:val="left"/>
      <w:pPr>
        <w:ind w:left="4292" w:hanging="360"/>
      </w:pPr>
      <w:rPr>
        <w:rFonts w:hint="default"/>
      </w:rPr>
    </w:lvl>
    <w:lvl w:ilvl="5" w:tplc="C624CA08">
      <w:numFmt w:val="bullet"/>
      <w:lvlText w:val="•"/>
      <w:lvlJc w:val="left"/>
      <w:pPr>
        <w:ind w:left="5160" w:hanging="360"/>
      </w:pPr>
      <w:rPr>
        <w:rFonts w:hint="default"/>
      </w:rPr>
    </w:lvl>
    <w:lvl w:ilvl="6" w:tplc="0BC02E32">
      <w:numFmt w:val="bullet"/>
      <w:lvlText w:val="•"/>
      <w:lvlJc w:val="left"/>
      <w:pPr>
        <w:ind w:left="6028" w:hanging="360"/>
      </w:pPr>
      <w:rPr>
        <w:rFonts w:hint="default"/>
      </w:rPr>
    </w:lvl>
    <w:lvl w:ilvl="7" w:tplc="A48AB66C">
      <w:numFmt w:val="bullet"/>
      <w:lvlText w:val="•"/>
      <w:lvlJc w:val="left"/>
      <w:pPr>
        <w:ind w:left="6896" w:hanging="360"/>
      </w:pPr>
      <w:rPr>
        <w:rFonts w:hint="default"/>
      </w:rPr>
    </w:lvl>
    <w:lvl w:ilvl="8" w:tplc="EDF21C7A">
      <w:numFmt w:val="bullet"/>
      <w:lvlText w:val="•"/>
      <w:lvlJc w:val="left"/>
      <w:pPr>
        <w:ind w:left="7764" w:hanging="360"/>
      </w:pPr>
      <w:rPr>
        <w:rFonts w:hint="default"/>
      </w:rPr>
    </w:lvl>
  </w:abstractNum>
  <w:abstractNum w:abstractNumId="3" w15:restartNumberingAfterBreak="0">
    <w:nsid w:val="7BDD11DC"/>
    <w:multiLevelType w:val="hybridMultilevel"/>
    <w:tmpl w:val="D5BE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B6A"/>
    <w:rsid w:val="00025F76"/>
    <w:rsid w:val="00027C42"/>
    <w:rsid w:val="000F7B6A"/>
    <w:rsid w:val="00141802"/>
    <w:rsid w:val="00200B77"/>
    <w:rsid w:val="00216E29"/>
    <w:rsid w:val="00242E74"/>
    <w:rsid w:val="003025F1"/>
    <w:rsid w:val="003E5C54"/>
    <w:rsid w:val="005318D8"/>
    <w:rsid w:val="005B6236"/>
    <w:rsid w:val="005C5137"/>
    <w:rsid w:val="005D029C"/>
    <w:rsid w:val="00642862"/>
    <w:rsid w:val="00674613"/>
    <w:rsid w:val="006D1FA7"/>
    <w:rsid w:val="006E0F30"/>
    <w:rsid w:val="007F7C2E"/>
    <w:rsid w:val="008F28BB"/>
    <w:rsid w:val="00903C24"/>
    <w:rsid w:val="00977F82"/>
    <w:rsid w:val="00991225"/>
    <w:rsid w:val="00A63F4F"/>
    <w:rsid w:val="00AD7FB5"/>
    <w:rsid w:val="00B03752"/>
    <w:rsid w:val="00B55C14"/>
    <w:rsid w:val="00C5171B"/>
    <w:rsid w:val="00DB6D2C"/>
    <w:rsid w:val="00DD5297"/>
    <w:rsid w:val="00E04134"/>
    <w:rsid w:val="00E06CAE"/>
    <w:rsid w:val="00E56FAF"/>
    <w:rsid w:val="00F100C4"/>
    <w:rsid w:val="00F21697"/>
    <w:rsid w:val="00F406F1"/>
    <w:rsid w:val="00F55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shapelayout>
  </w:shapeDefaults>
  <w:decimalSymbol w:val="."/>
  <w:listSeparator w:val=","/>
  <w14:docId w14:val="2BF616F7"/>
  <w15:chartTrackingRefBased/>
  <w15:docId w15:val="{1E840C9D-5C7B-41D4-876F-6C213E7F8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F7B6A"/>
    <w:pPr>
      <w:widowControl w:val="0"/>
      <w:autoSpaceDE w:val="0"/>
      <w:autoSpaceDN w:val="0"/>
      <w:spacing w:after="0" w:line="240" w:lineRule="auto"/>
    </w:pPr>
    <w:rPr>
      <w:rFonts w:ascii="Calibri" w:eastAsia="Calibri" w:hAnsi="Calibri" w:cs="Calibri"/>
    </w:rPr>
  </w:style>
  <w:style w:type="paragraph" w:styleId="Heading1">
    <w:name w:val="heading 1"/>
    <w:basedOn w:val="Normal"/>
    <w:link w:val="Heading1Char"/>
    <w:uiPriority w:val="1"/>
    <w:qFormat/>
    <w:rsid w:val="007F7C2E"/>
    <w:pPr>
      <w:ind w:left="389"/>
      <w:jc w:val="center"/>
      <w:outlineLvl w:val="0"/>
    </w:pPr>
    <w:rPr>
      <w:rFonts w:ascii="Century Gothic" w:eastAsia="Century Gothic" w:hAnsi="Century Gothic" w:cs="Century Gothic"/>
      <w:b/>
      <w:bCs/>
      <w:sz w:val="36"/>
      <w:szCs w:val="36"/>
      <w:u w:val="single" w:color="000000"/>
    </w:rPr>
  </w:style>
  <w:style w:type="paragraph" w:styleId="Heading2">
    <w:name w:val="heading 2"/>
    <w:basedOn w:val="Normal"/>
    <w:link w:val="Heading2Char"/>
    <w:uiPriority w:val="1"/>
    <w:qFormat/>
    <w:rsid w:val="005D029C"/>
    <w:pPr>
      <w:ind w:right="118"/>
      <w:jc w:val="right"/>
      <w:outlineLvl w:val="1"/>
    </w:pPr>
    <w:rPr>
      <w:rFonts w:ascii="Arial" w:eastAsia="Arial" w:hAnsi="Arial" w:cs="Arial"/>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F7B6A"/>
    <w:rPr>
      <w:sz w:val="24"/>
      <w:szCs w:val="24"/>
    </w:rPr>
  </w:style>
  <w:style w:type="character" w:customStyle="1" w:styleId="BodyTextChar">
    <w:name w:val="Body Text Char"/>
    <w:basedOn w:val="DefaultParagraphFont"/>
    <w:link w:val="BodyText"/>
    <w:uiPriority w:val="1"/>
    <w:rsid w:val="000F7B6A"/>
    <w:rPr>
      <w:rFonts w:ascii="Calibri" w:eastAsia="Calibri" w:hAnsi="Calibri" w:cs="Calibri"/>
      <w:sz w:val="24"/>
      <w:szCs w:val="24"/>
    </w:rPr>
  </w:style>
  <w:style w:type="paragraph" w:styleId="ListParagraph">
    <w:name w:val="List Paragraph"/>
    <w:basedOn w:val="Normal"/>
    <w:uiPriority w:val="1"/>
    <w:qFormat/>
    <w:rsid w:val="000F7B6A"/>
    <w:pPr>
      <w:spacing w:before="1"/>
      <w:ind w:left="820" w:hanging="360"/>
    </w:pPr>
  </w:style>
  <w:style w:type="paragraph" w:styleId="Header">
    <w:name w:val="header"/>
    <w:basedOn w:val="Normal"/>
    <w:link w:val="HeaderChar"/>
    <w:uiPriority w:val="99"/>
    <w:unhideWhenUsed/>
    <w:rsid w:val="000F7B6A"/>
    <w:pPr>
      <w:tabs>
        <w:tab w:val="center" w:pos="4680"/>
        <w:tab w:val="right" w:pos="9360"/>
      </w:tabs>
    </w:pPr>
  </w:style>
  <w:style w:type="character" w:customStyle="1" w:styleId="HeaderChar">
    <w:name w:val="Header Char"/>
    <w:basedOn w:val="DefaultParagraphFont"/>
    <w:link w:val="Header"/>
    <w:uiPriority w:val="99"/>
    <w:rsid w:val="000F7B6A"/>
    <w:rPr>
      <w:rFonts w:ascii="Calibri" w:eastAsia="Calibri" w:hAnsi="Calibri" w:cs="Calibri"/>
    </w:rPr>
  </w:style>
  <w:style w:type="paragraph" w:styleId="Footer">
    <w:name w:val="footer"/>
    <w:basedOn w:val="Normal"/>
    <w:link w:val="FooterChar"/>
    <w:uiPriority w:val="99"/>
    <w:unhideWhenUsed/>
    <w:rsid w:val="000F7B6A"/>
    <w:pPr>
      <w:tabs>
        <w:tab w:val="center" w:pos="4680"/>
        <w:tab w:val="right" w:pos="9360"/>
      </w:tabs>
    </w:pPr>
  </w:style>
  <w:style w:type="character" w:customStyle="1" w:styleId="FooterChar">
    <w:name w:val="Footer Char"/>
    <w:basedOn w:val="DefaultParagraphFont"/>
    <w:link w:val="Footer"/>
    <w:uiPriority w:val="99"/>
    <w:rsid w:val="000F7B6A"/>
    <w:rPr>
      <w:rFonts w:ascii="Calibri" w:eastAsia="Calibri" w:hAnsi="Calibri" w:cs="Calibri"/>
    </w:rPr>
  </w:style>
  <w:style w:type="paragraph" w:styleId="NormalWeb">
    <w:name w:val="Normal (Web)"/>
    <w:basedOn w:val="Normal"/>
    <w:uiPriority w:val="99"/>
    <w:unhideWhenUsed/>
    <w:rsid w:val="000F7B6A"/>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apple-tab-span">
    <w:name w:val="apple-tab-span"/>
    <w:basedOn w:val="DefaultParagraphFont"/>
    <w:rsid w:val="000F7B6A"/>
  </w:style>
  <w:style w:type="character" w:styleId="Hyperlink">
    <w:name w:val="Hyperlink"/>
    <w:basedOn w:val="DefaultParagraphFont"/>
    <w:uiPriority w:val="99"/>
    <w:unhideWhenUsed/>
    <w:rsid w:val="000F7B6A"/>
    <w:rPr>
      <w:color w:val="0563C1" w:themeColor="hyperlink"/>
      <w:u w:val="single"/>
    </w:rPr>
  </w:style>
  <w:style w:type="character" w:customStyle="1" w:styleId="Heading1Char">
    <w:name w:val="Heading 1 Char"/>
    <w:basedOn w:val="DefaultParagraphFont"/>
    <w:link w:val="Heading1"/>
    <w:uiPriority w:val="1"/>
    <w:rsid w:val="007F7C2E"/>
    <w:rPr>
      <w:rFonts w:ascii="Century Gothic" w:eastAsia="Century Gothic" w:hAnsi="Century Gothic" w:cs="Century Gothic"/>
      <w:b/>
      <w:bCs/>
      <w:sz w:val="36"/>
      <w:szCs w:val="36"/>
      <w:u w:val="single" w:color="000000"/>
    </w:rPr>
  </w:style>
  <w:style w:type="character" w:customStyle="1" w:styleId="Heading2Char">
    <w:name w:val="Heading 2 Char"/>
    <w:basedOn w:val="DefaultParagraphFont"/>
    <w:link w:val="Heading2"/>
    <w:uiPriority w:val="1"/>
    <w:rsid w:val="005D029C"/>
    <w:rPr>
      <w:rFonts w:ascii="Arial" w:eastAsia="Arial" w:hAnsi="Arial" w:cs="Arial"/>
      <w:sz w:val="36"/>
      <w:szCs w:val="36"/>
    </w:rPr>
  </w:style>
  <w:style w:type="character" w:styleId="Strong">
    <w:name w:val="Strong"/>
    <w:basedOn w:val="DefaultParagraphFont"/>
    <w:uiPriority w:val="22"/>
    <w:qFormat/>
    <w:rsid w:val="005C51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8024">
      <w:bodyDiv w:val="1"/>
      <w:marLeft w:val="0"/>
      <w:marRight w:val="0"/>
      <w:marTop w:val="0"/>
      <w:marBottom w:val="0"/>
      <w:divBdr>
        <w:top w:val="none" w:sz="0" w:space="0" w:color="auto"/>
        <w:left w:val="none" w:sz="0" w:space="0" w:color="auto"/>
        <w:bottom w:val="none" w:sz="0" w:space="0" w:color="auto"/>
        <w:right w:val="none" w:sz="0" w:space="0" w:color="auto"/>
      </w:divBdr>
    </w:div>
    <w:div w:id="124009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gsource.com/" TargetMode="External"/><Relationship Id="rId18" Type="http://schemas.openxmlformats.org/officeDocument/2006/relationships/hyperlink" Target="http://www.insightfs.com/" TargetMode="External"/><Relationship Id="rId26" Type="http://schemas.openxmlformats.org/officeDocument/2006/relationships/hyperlink" Target="mailto:ashley.wilcox@landmark.coop" TargetMode="External"/><Relationship Id="rId39" Type="http://schemas.openxmlformats.org/officeDocument/2006/relationships/hyperlink" Target="mailto:Walsht@helenachemical.com" TargetMode="External"/><Relationship Id="rId21" Type="http://schemas.openxmlformats.org/officeDocument/2006/relationships/hyperlink" Target="mailto:danh@unitedcooperative.com" TargetMode="External"/><Relationship Id="rId34" Type="http://schemas.openxmlformats.org/officeDocument/2006/relationships/hyperlink" Target="http://www.allied.coop" TargetMode="External"/><Relationship Id="rId42" Type="http://schemas.openxmlformats.org/officeDocument/2006/relationships/hyperlink" Target="mailto:ryan.moe@intlfcstone.com" TargetMode="External"/><Relationship Id="rId47" Type="http://schemas.openxmlformats.org/officeDocument/2006/relationships/hyperlink" Target="https://www.landmark.coop/grain/" TargetMode="External"/><Relationship Id="rId50" Type="http://schemas.openxmlformats.org/officeDocument/2006/relationships/hyperlink" Target="https://maps.google.com/?q=1401+Landmark+Drive%0D+Cottage+Grove,+WI+53527&amp;entry=gmail&amp;source=g" TargetMode="External"/><Relationship Id="rId55" Type="http://schemas.openxmlformats.org/officeDocument/2006/relationships/hyperlink" Target="tel:(608)%20819-3163" TargetMode="External"/><Relationship Id="rId63" Type="http://schemas.openxmlformats.org/officeDocument/2006/relationships/image" Target="media/image16.jpeg"/><Relationship Id="rId68" Type="http://schemas.openxmlformats.org/officeDocument/2006/relationships/image" Target="media/image19.png"/><Relationship Id="rId7" Type="http://schemas.openxmlformats.org/officeDocument/2006/relationships/image" Target="media/image1.emf"/><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Shayla.danz@premiercooperative.com" TargetMode="External"/><Relationship Id="rId29" Type="http://schemas.openxmlformats.org/officeDocument/2006/relationships/hyperlink" Target="http://www.delongcompany.com/" TargetMode="External"/><Relationship Id="rId11" Type="http://schemas.openxmlformats.org/officeDocument/2006/relationships/hyperlink" Target="http://www.helenaconnect.com/" TargetMode="External"/><Relationship Id="rId24" Type="http://schemas.openxmlformats.org/officeDocument/2006/relationships/hyperlink" Target="http://www.unitedcooperative.com/" TargetMode="External"/><Relationship Id="rId32" Type="http://schemas.openxmlformats.org/officeDocument/2006/relationships/image" Target="media/image4.gif"/><Relationship Id="rId37" Type="http://schemas.openxmlformats.org/officeDocument/2006/relationships/image" Target="media/image6.jpeg"/><Relationship Id="rId40" Type="http://schemas.openxmlformats.org/officeDocument/2006/relationships/image" Target="media/image8.png"/><Relationship Id="rId45" Type="http://schemas.openxmlformats.org/officeDocument/2006/relationships/hyperlink" Target="https://www.landmark.coop/landmark-agronomy/" TargetMode="External"/><Relationship Id="rId53" Type="http://schemas.openxmlformats.org/officeDocument/2006/relationships/hyperlink" Target="https://maps.google.com/?q=1401+Landmark+Drive%0D+Cottage+Grove,+WI+53527&amp;entry=gmail&amp;source=g" TargetMode="External"/><Relationship Id="rId58" Type="http://schemas.openxmlformats.org/officeDocument/2006/relationships/image" Target="media/image13.jpeg"/><Relationship Id="rId66" Type="http://schemas.openxmlformats.org/officeDocument/2006/relationships/hyperlink" Target="mailto:careers@unitedcooperative.com" TargetMode="External"/><Relationship Id="rId5" Type="http://schemas.openxmlformats.org/officeDocument/2006/relationships/footnotes" Target="footnotes.xml"/><Relationship Id="rId15" Type="http://schemas.openxmlformats.org/officeDocument/2006/relationships/hyperlink" Target="mailto:TTrevorrow@growmark.com" TargetMode="External"/><Relationship Id="rId23" Type="http://schemas.openxmlformats.org/officeDocument/2006/relationships/hyperlink" Target="http://www.intlfcstone.com/" TargetMode="External"/><Relationship Id="rId28" Type="http://schemas.openxmlformats.org/officeDocument/2006/relationships/hyperlink" Target="http://www.landmark.coop/" TargetMode="External"/><Relationship Id="rId36" Type="http://schemas.openxmlformats.org/officeDocument/2006/relationships/hyperlink" Target="mailto:jkuffel@cvcoop.com" TargetMode="External"/><Relationship Id="rId49" Type="http://schemas.openxmlformats.org/officeDocument/2006/relationships/hyperlink" Target="https://www.landmark.coop/locations/" TargetMode="External"/><Relationship Id="rId57" Type="http://schemas.openxmlformats.org/officeDocument/2006/relationships/image" Target="media/image12.png"/><Relationship Id="rId61" Type="http://schemas.openxmlformats.org/officeDocument/2006/relationships/image" Target="media/image14.jpeg"/><Relationship Id="rId10" Type="http://schemas.openxmlformats.org/officeDocument/2006/relationships/hyperlink" Target="mailto:speterson@agsource.com" TargetMode="External"/><Relationship Id="rId19" Type="http://schemas.openxmlformats.org/officeDocument/2006/relationships/hyperlink" Target="http://www.premiercoooperative.com/" TargetMode="External"/><Relationship Id="rId31" Type="http://schemas.openxmlformats.org/officeDocument/2006/relationships/image" Target="media/image3.png"/><Relationship Id="rId44" Type="http://schemas.openxmlformats.org/officeDocument/2006/relationships/image" Target="media/image11.png"/><Relationship Id="rId52" Type="http://schemas.openxmlformats.org/officeDocument/2006/relationships/hyperlink" Target="tel:(608)%20819-3163" TargetMode="External"/><Relationship Id="rId60" Type="http://schemas.openxmlformats.org/officeDocument/2006/relationships/hyperlink" Target="http://www.premiercooperative.com" TargetMode="External"/><Relationship Id="rId65" Type="http://schemas.openxmlformats.org/officeDocument/2006/relationships/image" Target="media/image18.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groezinger@pce-coops.com" TargetMode="External"/><Relationship Id="rId14" Type="http://schemas.openxmlformats.org/officeDocument/2006/relationships/hyperlink" Target="mailto:dsmiley@allied.coop" TargetMode="External"/><Relationship Id="rId22" Type="http://schemas.openxmlformats.org/officeDocument/2006/relationships/hyperlink" Target="mailto:jkuffel@cvcoop.com" TargetMode="External"/><Relationship Id="rId27" Type="http://schemas.openxmlformats.org/officeDocument/2006/relationships/hyperlink" Target="mailto:Acole@delongcompany.com" TargetMode="External"/><Relationship Id="rId30" Type="http://schemas.openxmlformats.org/officeDocument/2006/relationships/image" Target="media/image2.png"/><Relationship Id="rId35" Type="http://schemas.openxmlformats.org/officeDocument/2006/relationships/image" Target="media/image5.jpeg"/><Relationship Id="rId43" Type="http://schemas.openxmlformats.org/officeDocument/2006/relationships/image" Target="media/image10.jpeg"/><Relationship Id="rId48" Type="http://schemas.openxmlformats.org/officeDocument/2006/relationships/hyperlink" Target="https://www.landmark.coop/energy-retail/" TargetMode="External"/><Relationship Id="rId56" Type="http://schemas.openxmlformats.org/officeDocument/2006/relationships/hyperlink" Target="http://www.pce-coops.com" TargetMode="External"/><Relationship Id="rId64" Type="http://schemas.openxmlformats.org/officeDocument/2006/relationships/image" Target="media/image17.jpeg"/><Relationship Id="rId69" Type="http://schemas.openxmlformats.org/officeDocument/2006/relationships/image" Target="media/image20.jpeg"/><Relationship Id="rId8" Type="http://schemas.openxmlformats.org/officeDocument/2006/relationships/hyperlink" Target="mailto:Walsht@helenachemical.com" TargetMode="External"/><Relationship Id="rId51" Type="http://schemas.openxmlformats.org/officeDocument/2006/relationships/hyperlink" Target="https://maps.google.com/?q=1401+Landmark+Drive%0D+Cottage+Grove,+WI+53527&amp;entry=gmail&amp;source=g"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pce-coops.com/" TargetMode="External"/><Relationship Id="rId17" Type="http://schemas.openxmlformats.org/officeDocument/2006/relationships/hyperlink" Target="http://www.allied.coop/" TargetMode="External"/><Relationship Id="rId25" Type="http://schemas.openxmlformats.org/officeDocument/2006/relationships/hyperlink" Target="http://www.countryvisionscoop.com/" TargetMode="External"/><Relationship Id="rId33" Type="http://schemas.openxmlformats.org/officeDocument/2006/relationships/hyperlink" Target="mailto:dsmailey@allied.coop" TargetMode="External"/><Relationship Id="rId38" Type="http://schemas.openxmlformats.org/officeDocument/2006/relationships/image" Target="media/image7.png"/><Relationship Id="rId46" Type="http://schemas.openxmlformats.org/officeDocument/2006/relationships/hyperlink" Target="https://www.landmark.coop/animal-nutrition/" TargetMode="External"/><Relationship Id="rId59" Type="http://schemas.openxmlformats.org/officeDocument/2006/relationships/hyperlink" Target="mailto:Shayla.danz@premiercooperative.com" TargetMode="External"/><Relationship Id="rId67" Type="http://schemas.openxmlformats.org/officeDocument/2006/relationships/hyperlink" Target="http://www.unitedcooperative.com/careers" TargetMode="External"/><Relationship Id="rId20" Type="http://schemas.openxmlformats.org/officeDocument/2006/relationships/hyperlink" Target="mailto:ryan.moe@intlfcstone.com" TargetMode="External"/><Relationship Id="rId41" Type="http://schemas.openxmlformats.org/officeDocument/2006/relationships/image" Target="media/image9.png"/><Relationship Id="rId54" Type="http://schemas.openxmlformats.org/officeDocument/2006/relationships/hyperlink" Target="https://maps.google.com/?q=1401+Landmark+Drive%0D+Cottage+Grove,+WI+53527&amp;entry=gmail&amp;source=g" TargetMode="External"/><Relationship Id="rId62" Type="http://schemas.openxmlformats.org/officeDocument/2006/relationships/image" Target="media/image15.jpeg"/><Relationship Id="rId70"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18</Pages>
  <Words>3446</Words>
  <Characters>19646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University of Wisconsin - Madison</Company>
  <LinksUpToDate>false</LinksUpToDate>
  <CharactersWithSpaces>23046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Beach, Jeremy</dc:creator>
  <cp:keywords/>
  <dc:description/>
  <cp:lastModifiedBy>Beach, Jeremy</cp:lastModifiedBy>
  <cp:revision>8</cp:revision>
  <dcterms:created xsi:type="dcterms:W3CDTF">2017-12-18T15:48:00Z</dcterms:created>
  <dcterms:modified xsi:type="dcterms:W3CDTF">2017-12-18T16:39:00Z</dcterms:modified>
</cp:coreProperties>
</file>